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romain.fougeron@vendee.gouv.fr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La Chataigneraie</w:t>
      </w:r>
    </w:p>
    <w:p>
      <w:pPr>
        <w:pStyle w:val="Corpsdetexte"/>
      </w:pPr>
      <w:r>
        <w:t xml:space="preserve">Si protocole de préfiguration : date de signature : 2021-05-03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Pays de la Châtaigneraie, SIREN : 248500415,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« Vendée, terre de sports » 2021-2024 avec CDOS</w:t>
      </w:r>
    </w:p>
    <w:p>
      <w:pPr>
        <w:numPr>
          <w:ilvl w:val="0"/>
          <w:numId w:val="1003"/>
        </w:numPr>
        <w:pStyle w:val="Compact"/>
      </w:pPr>
      <w:r>
        <w:t xml:space="preserve">Plateforme territoriale de la rénovation énergétique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des mobilités durables</w:t>
      </w:r>
    </w:p>
    <w:p>
      <w:pPr>
        <w:numPr>
          <w:ilvl w:val="0"/>
          <w:numId w:val="1005"/>
        </w:numPr>
        <w:pStyle w:val="Compact"/>
      </w:pPr>
      <w:r>
        <w:t xml:space="preserve">aménager le territoire et soutenir sa revitalisation</w:t>
      </w:r>
    </w:p>
    <w:p>
      <w:pPr>
        <w:numPr>
          <w:ilvl w:val="0"/>
          <w:numId w:val="1005"/>
        </w:numPr>
        <w:pStyle w:val="Compact"/>
      </w:pPr>
      <w:r>
        <w:t xml:space="preserve">préserver l’environnement et la biodiversité</w:t>
      </w:r>
    </w:p>
    <w:p>
      <w:pPr>
        <w:numPr>
          <w:ilvl w:val="0"/>
          <w:numId w:val="1005"/>
        </w:numPr>
        <w:pStyle w:val="Compact"/>
      </w:pPr>
      <w:r>
        <w:t xml:space="preserve">soutenir l’agriculture</w:t>
      </w:r>
    </w:p>
    <w:p>
      <w:pPr>
        <w:numPr>
          <w:ilvl w:val="0"/>
          <w:numId w:val="1005"/>
        </w:numPr>
        <w:pStyle w:val="Compact"/>
      </w:pPr>
      <w:r>
        <w:t xml:space="preserve">améliorer la qualité des eaux</w:t>
      </w:r>
    </w:p>
    <w:p>
      <w:pPr>
        <w:numPr>
          <w:ilvl w:val="0"/>
          <w:numId w:val="1005"/>
        </w:numPr>
        <w:pStyle w:val="Compact"/>
      </w:pPr>
      <w:r>
        <w:t xml:space="preserve">développer l’offre de logements</w:t>
      </w:r>
    </w:p>
    <w:p>
      <w:pPr>
        <w:numPr>
          <w:ilvl w:val="0"/>
          <w:numId w:val="1005"/>
        </w:numPr>
        <w:pStyle w:val="Compact"/>
      </w:pPr>
      <w:r>
        <w:t xml:space="preserve">innover en matière d’économie et d’emploi</w:t>
      </w:r>
    </w:p>
    <w:p>
      <w:pPr>
        <w:numPr>
          <w:ilvl w:val="0"/>
          <w:numId w:val="1005"/>
        </w:numPr>
        <w:pStyle w:val="Compact"/>
      </w:pPr>
      <w:r>
        <w:t xml:space="preserve">accompagner les pratiques sportives et de loisirs</w:t>
      </w:r>
    </w:p>
    <w:p>
      <w:pPr>
        <w:numPr>
          <w:ilvl w:val="0"/>
          <w:numId w:val="1005"/>
        </w:numPr>
        <w:pStyle w:val="Compact"/>
      </w:pPr>
      <w:r>
        <w:t xml:space="preserve">agir pour la culture</w:t>
      </w:r>
    </w:p>
    <w:p>
      <w:pPr>
        <w:numPr>
          <w:ilvl w:val="0"/>
          <w:numId w:val="1005"/>
        </w:numPr>
        <w:pStyle w:val="Compact"/>
      </w:pPr>
      <w:r>
        <w:t xml:space="preserve">se démarquer avec le patrimoine et le tourisme</w:t>
      </w:r>
    </w:p>
    <w:p>
      <w:pPr>
        <w:numPr>
          <w:ilvl w:val="0"/>
          <w:numId w:val="1005"/>
        </w:numPr>
        <w:pStyle w:val="Compact"/>
      </w:pPr>
      <w:r>
        <w:t xml:space="preserve">promouvoir la santé et l’action sociale</w:t>
      </w:r>
    </w:p>
    <w:p>
      <w:pPr>
        <w:numPr>
          <w:ilvl w:val="0"/>
          <w:numId w:val="1005"/>
        </w:numPr>
        <w:pStyle w:val="Compact"/>
      </w:pPr>
      <w:r>
        <w:t xml:space="preserve">garantir les services aux publicsc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la Châtaigneraie, SIREN : 248500415, nature : CC</w:t>
      </w:r>
    </w:p>
    <w:p>
      <w:pPr>
        <w:numPr>
          <w:ilvl w:val="0"/>
          <w:numId w:val="1007"/>
        </w:numPr>
        <w:pStyle w:val="Compact"/>
      </w:pPr>
      <w:r>
        <w:t xml:space="preserve">Préfet Vendée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2023-04-12T16:29:42Z</dcterms:created>
  <dcterms:modified xsi:type="dcterms:W3CDTF">2023-04-12T16:29:42Z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