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morgane.peron@vendee.gouv.fr</w:t>
      </w:r>
    </w:p>
    <w:p>
      <w:pPr>
        <w:pStyle w:val="Corpsdetexte"/>
      </w:pPr>
      <w:r>
        <w:t xml:space="preserve">Date de signature du CRTE : 14 octobre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du Pays de Saint Gilles Croix de Vie</w:t>
      </w:r>
    </w:p>
    <w:p>
      <w:pPr>
        <w:pStyle w:val="Corpsdetexte"/>
      </w:pPr>
      <w:r>
        <w:t xml:space="preserve">Si protocole de préfiguration : date de signature : 2021-04-12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Vendée, SIREN : 85,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Pays de la Loire, SIREN : 52, nature : region</w:t>
      </w:r>
    </w:p>
    <w:p>
      <w:pPr>
        <w:numPr>
          <w:ilvl w:val="0"/>
          <w:numId w:val="1001"/>
        </w:numPr>
        <w:pStyle w:val="Compact"/>
      </w:pPr>
      <w:r>
        <w:t xml:space="preserve">nom : CA du Pays de Saint-Gilles-Croix-de-Vie, SIREN : 200023778, nature : CA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1 - Stratégie de cohésion du territoire : développer l’accessibilité, l’autonomie et l’attractivité du territoire - maîtriser la croissance démographique et l’urbanisation - favorriser la cohésion sociale et générationnelle - protéger les richesses pyasagères, patrimoniales et environnementales. 2 - Transition écologique : Un territoire sobre : o Améliorer les performances énergétiques et l’empreinte carbone des bâtiments et lutter contre la précarité énergétique o Engager une mobilité sobre o Tendre vers un aménagement du territoire plus sobre et plus complémentaire permettant un partage des richesses o Favoriser une alimentation moins énergivore o Tendre vers le zéro déchet  Un territoire qui s’adapte o Préserver et reconquérir la biodiversité Protéger et améliorer la ressource en eau o Suivre et améliorer la qualité de l’air o Tendre vers une neutralité carbone o Intégrer la vulnérabilité du littoral et du milieu marin au changement climatique o Accompagner les systèmes économiques du territoire ainsi que l’aménagement urbain et l’habitat  Un territoire autonome et vertueux o Développer les énergies renouvelables o Accompagner et encourager la production, la transformation « locales » o Favoriser l’économie circulaire et locale 3 - Développement économique : intervention de la CC sur l’immobilier d’entreprise - Enjeu du commerce pour les communes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Vendée, SIREN : 85, nature : departement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nom : Pays de la Loire, SIREN : 52, nature : region</w:t>
      </w:r>
    </w:p>
    <w:p>
      <w:pPr>
        <w:numPr>
          <w:ilvl w:val="0"/>
          <w:numId w:val="1007"/>
        </w:numPr>
        <w:pStyle w:val="Compact"/>
      </w:pPr>
      <w:r>
        <w:t xml:space="preserve">nom : CA du Pays de Saint-Gilles-Croix-de-Vie, SIREN : 200023778, nature : CA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2023-04-12T16:27:56Z</dcterms:created>
  <dcterms:modified xsi:type="dcterms:W3CDTF">2023-04-12T16:27:56Z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