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27 juillet 2021</w:t>
      </w:r>
    </w:p>
    <w:p>
      <w:pPr>
        <w:pStyle w:val="Corpsdetexte"/>
      </w:pPr>
      <w:r>
        <w:t xml:space="preserve">Nature juridique de la structure porteuse : Communauté de communes</w:t>
      </w:r>
    </w:p>
    <w:p>
      <w:pPr>
        <w:pStyle w:val="Corpsdetexte"/>
      </w:pPr>
      <w:r>
        <w:t xml:space="preserve">Nom de la structure porteuse : Communauté de communes du Pays des Achards</w:t>
      </w:r>
    </w:p>
    <w:p>
      <w:pPr>
        <w:pStyle w:val="Corpsdetexte"/>
      </w:pPr>
      <w:r>
        <w:t xml:space="preserve">Si protocole de préfiguration : date de signature : 2021-04-19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Vendée, SIREN : 85, nature : departement</w:t>
      </w:r>
    </w:p>
    <w:p>
      <w:pPr>
        <w:numPr>
          <w:ilvl w:val="0"/>
          <w:numId w:val="1001"/>
        </w:numPr>
        <w:pStyle w:val="Compact"/>
      </w:pPr>
      <w:r>
        <w:t xml:space="preserve">nom : Pays de la Loire, SIREN : 52, nature : region</w:t>
      </w:r>
    </w:p>
    <w:p>
      <w:pPr>
        <w:numPr>
          <w:ilvl w:val="0"/>
          <w:numId w:val="1001"/>
        </w:numPr>
        <w:pStyle w:val="Compact"/>
      </w:pPr>
      <w:r>
        <w:t xml:space="preserve">nom : CC du Pays des Achards, SIREN : 248500530,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PLH</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agenda rural</w:t>
      </w:r>
    </w:p>
    <w:p>
      <w:pPr>
        <w:numPr>
          <w:ilvl w:val="0"/>
          <w:numId w:val="1003"/>
        </w:numPr>
        <w:pStyle w:val="Compact"/>
      </w:pPr>
      <w:r>
        <w:t xml:space="preserve">GEMAPI</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1 - Stratégie du territoire : la lutte contre l’artificialisation des sole, l’accompagnement des nouvelles pratiques agricoles et des circuits courts dans le cadre d’un PAT, le développement des mobilités douces, la sensibilisation du jeune public au réchauffement climatiqueet aux actions éco-citoyennes, la rénovation énergétique des bâtiments, le développement de l’économie circulaire, la poursuite de l’installation de la fibre, la promotion des énergies renouvelables, la préservation de la biodiversité et de la ressource en eau. 2 - Développement économique : faciliter le développement et l’installation de nouvelles entreprises, développement des commerces et services, faciliter les installations de commerces de proximité. 3 - Cohésion du territoire : maintien d’une offre en logements attractive (205/an), l’accueil de nouveaux habitants aux profils diversifiés en renforçant la mixité sociale et générationnelle, le développement d’un parc de logements respectueux de l’environnement et de l’identité des Achards.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Gestion quantitative et qualitative de l’eau</w:t>
      </w:r>
    </w:p>
    <w:p>
      <w:pPr>
        <w:numPr>
          <w:ilvl w:val="0"/>
          <w:numId w:val="1006"/>
        </w:numPr>
        <w:pStyle w:val="Compact"/>
      </w:pPr>
      <w:r>
        <w:t xml:space="preserve">Connaissance et protection de la biodiversité et milieux naturels</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Culture et patrimoine</w:t>
      </w:r>
    </w:p>
    <w:p>
      <w:pPr>
        <w:numPr>
          <w:ilvl w:val="0"/>
          <w:numId w:val="1006"/>
        </w:numPr>
        <w:pStyle w:val="Compact"/>
      </w:pPr>
      <w:r>
        <w:t xml:space="preserve">Accès à un logement de qualité</w:t>
      </w:r>
    </w:p>
    <w:p>
      <w:pPr>
        <w:numPr>
          <w:ilvl w:val="0"/>
          <w:numId w:val="1006"/>
        </w:numPr>
        <w:pStyle w:val="Compact"/>
      </w:pPr>
      <w:r>
        <w:t xml:space="preserve">Mobilités douces</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nom : Vendée, SIREN : 85, nature : departement</w:t>
      </w:r>
    </w:p>
    <w:p>
      <w:pPr>
        <w:numPr>
          <w:ilvl w:val="0"/>
          <w:numId w:val="1007"/>
        </w:numPr>
        <w:pStyle w:val="Compact"/>
      </w:pPr>
      <w:r>
        <w:t xml:space="preserve">nom : Pays de la Loire, SIREN : 52, nature : region</w:t>
      </w:r>
    </w:p>
    <w:p>
      <w:pPr>
        <w:numPr>
          <w:ilvl w:val="0"/>
          <w:numId w:val="1007"/>
        </w:numPr>
        <w:pStyle w:val="Compact"/>
      </w:pPr>
      <w:r>
        <w:t xml:space="preserve">nom : CC du Pays des Achards, SIREN : 248500530,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2023-04-12T16:32:01Z</dcterms:created>
  <dcterms:modified xsi:type="dcterms:W3CDTF">2023-04-12T16:32:01Z</dcterms:modified>
</cp:coreProperties>
</file>

<file path=docProps/custom.xml><?xml version="1.0" encoding="utf-8"?>
<Properties xmlns="http://schemas.openxmlformats.org/officeDocument/2006/custom-properties" xmlns:vt="http://schemas.openxmlformats.org/officeDocument/2006/docPropsVTypes"/>
</file>