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sp-st-jean-de-mne-secretariat@savoie.gouv.fr</w:t>
      </w:r>
    </w:p>
    <w:p>
      <w:pPr>
        <w:pStyle w:val="Corpsdetexte"/>
      </w:pPr>
      <w:r>
        <w:t xml:space="preserve">Date de signature du CRTE : 07 septembre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DU PAYS DE MAURIENNE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SI du Pays de Maurienne, SIREN : 257302331, nature : SMF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 et accès aux services pubics, marchands et de soins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mobilité locale et accessibilité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120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 : SI du Pays de Maurienne, SIREN : 257302331, nature : SMF</w:t>
      </w:r>
    </w:p>
    <w:p>
      <w:pPr>
        <w:numPr>
          <w:ilvl w:val="0"/>
          <w:numId w:val="1007"/>
        </w:numPr>
        <w:pStyle w:val="Compact"/>
      </w:pPr>
      <w:r>
        <w:t xml:space="preserve">nom : CC du Canton de La Chambre, SIREN : 247300361, nature : CC</w:t>
      </w:r>
    </w:p>
    <w:p>
      <w:pPr>
        <w:numPr>
          <w:ilvl w:val="0"/>
          <w:numId w:val="1007"/>
        </w:numPr>
        <w:pStyle w:val="Compact"/>
      </w:pPr>
      <w:r>
        <w:t xml:space="preserve">nom : CC Porte de Maurienne, SIREN : 247300676,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Maurienne Arvan, SIREN : 200070464, nature : CC</w:t>
      </w:r>
    </w:p>
    <w:p>
      <w:pPr>
        <w:numPr>
          <w:ilvl w:val="0"/>
          <w:numId w:val="1007"/>
        </w:numPr>
        <w:pStyle w:val="Compact"/>
      </w:pPr>
      <w:r>
        <w:t xml:space="preserve">nom : CC Maurienne Galibier, SIREN : 247300452, nature : CC</w:t>
      </w:r>
    </w:p>
    <w:p>
      <w:pPr>
        <w:numPr>
          <w:ilvl w:val="0"/>
          <w:numId w:val="1007"/>
        </w:numPr>
        <w:pStyle w:val="Compact"/>
      </w:pPr>
      <w:r>
        <w:t xml:space="preserve">nom : CC Haute Maurienne Vanoise, SIREN : 200070340, nature : CC</w:t>
      </w:r>
    </w:p>
    <w:p>
      <w:pPr>
        <w:numPr>
          <w:ilvl w:val="0"/>
          <w:numId w:val="1007"/>
        </w:numPr>
        <w:pStyle w:val="Compact"/>
      </w:pPr>
      <w:r>
        <w:t xml:space="preserve">AuRA Entreprises</w:t>
      </w:r>
    </w:p>
    <w:p>
      <w:pPr>
        <w:numPr>
          <w:ilvl w:val="0"/>
          <w:numId w:val="1007"/>
        </w:numPr>
        <w:pStyle w:val="Compact"/>
      </w:pPr>
      <w:r>
        <w:t xml:space="preserve">nom : Val-d’Arc, SIREN : 73212,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Chambre, SIREN : 73067,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Saint-Jean-de-Maurienne, SIREN : 73248,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Saint-Michel-de-Maurienne, SIREN : 73261, nature : commune</w:t>
      </w:r>
    </w:p>
    <w:p>
      <w:pPr>
        <w:numPr>
          <w:ilvl w:val="0"/>
          <w:numId w:val="1007"/>
        </w:numPr>
        <w:pStyle w:val="Compact"/>
      </w:pPr>
      <w:r>
        <w:t xml:space="preserve">nom : Modane, SIREN : 73157,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Savoie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98.00M€</w:t>
      </w:r>
    </w:p>
    <w:p>
      <w:pPr>
        <w:pStyle w:val="Corpsdetexte"/>
      </w:pPr>
      <w:r>
        <w:t xml:space="preserve">Montant total en euros des engagements financiers des collectivités locales et leurs établissements publics : 78.00M€</w:t>
      </w:r>
    </w:p>
    <w:p>
      <w:pPr>
        <w:pStyle w:val="Corpsdetexte"/>
      </w:pPr>
      <w:r>
        <w:t xml:space="preserve">Montant total en euros des engagements financiers de l’Etat et de ses opérateurs Plan de relance : 16.00M€</w:t>
      </w:r>
    </w:p>
    <w:p>
      <w:pPr>
        <w:pStyle w:val="Corpsdetexte"/>
      </w:pPr>
      <w:r>
        <w:t xml:space="preserve">Montant total en euros des engagements financiers de l’Etat et de ses opérateurs hors plan de relance : 4.00M€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2023-04-12T16:27:18Z</dcterms:created>
  <dcterms:modified xsi:type="dcterms:W3CDTF">2023-04-12T16:27:18Z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