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sp-lorient-bdet@morbihan.gouv.fr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Blavet Bellevue Océan</w:t>
      </w:r>
    </w:p>
    <w:p>
      <w:pPr>
        <w:pStyle w:val="Corpsdetexte"/>
      </w:pPr>
      <w:r>
        <w:t xml:space="preserve">Si protocole de préfiguration : date de signature : 2021-09-24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Blavet Bellevue Océan, SIREN : 245600440,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STRADDET</w:t>
      </w:r>
    </w:p>
    <w:p>
      <w:pPr>
        <w:numPr>
          <w:ilvl w:val="0"/>
          <w:numId w:val="1002"/>
        </w:numPr>
        <w:pStyle w:val="Compact"/>
      </w:pPr>
      <w:r>
        <w:t xml:space="preserve">Programme de service d’accompagnement pour la rénovation énergétique</w:t>
      </w:r>
    </w:p>
    <w:p>
      <w:pPr>
        <w:numPr>
          <w:ilvl w:val="0"/>
          <w:numId w:val="1002"/>
        </w:numPr>
        <w:pStyle w:val="Compact"/>
      </w:pPr>
      <w:r>
        <w:t xml:space="preserve">Programme local de prévention des déchets ménagers et assimilés avec l’ADEME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au titre de l’insertion par l’activité économique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Favoriser un développement économique adapté au territoire</w:t>
      </w:r>
    </w:p>
    <w:p>
      <w:pPr>
        <w:numPr>
          <w:ilvl w:val="0"/>
          <w:numId w:val="1005"/>
        </w:numPr>
        <w:pStyle w:val="Compact"/>
      </w:pPr>
      <w:r>
        <w:t xml:space="preserve">Diversifier et densifier l’habitat pour répondre aux enjeux du territoire</w:t>
      </w:r>
    </w:p>
    <w:p>
      <w:pPr>
        <w:numPr>
          <w:ilvl w:val="0"/>
          <w:numId w:val="1005"/>
        </w:numPr>
        <w:pStyle w:val="Compact"/>
      </w:pPr>
      <w:r>
        <w:t xml:space="preserve">Coordonner les acteurs au service de la population pour accompagner au mieux les habitants</w:t>
      </w:r>
    </w:p>
    <w:p>
      <w:pPr>
        <w:numPr>
          <w:ilvl w:val="0"/>
          <w:numId w:val="1005"/>
        </w:numPr>
        <w:pStyle w:val="Compact"/>
      </w:pPr>
      <w:r>
        <w:t xml:space="preserve">Structurer les réseaux de mobilité</w:t>
      </w:r>
    </w:p>
    <w:p>
      <w:pPr>
        <w:numPr>
          <w:ilvl w:val="0"/>
          <w:numId w:val="1005"/>
        </w:numPr>
        <w:pStyle w:val="Compact"/>
      </w:pPr>
      <w:r>
        <w:t xml:space="preserve">Répondre aux enjeux de Transition écologique</w:t>
      </w:r>
    </w:p>
    <w:p>
      <w:pPr>
        <w:numPr>
          <w:ilvl w:val="0"/>
          <w:numId w:val="1005"/>
        </w:numPr>
        <w:pStyle w:val="Compact"/>
      </w:pPr>
      <w:r>
        <w:t xml:space="preserve">Donner à l’intercommunalité les outils nécessaires à la mise en oeuvre du projet de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18</w:t>
      </w:r>
    </w:p>
    <w:p>
      <w:pPr>
        <w:pStyle w:val="Corpsdetexte"/>
      </w:pPr>
      <w:r>
        <w:t xml:space="preserve">Nombre de fiches projet (opération à travailler) : 147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Sous-Préfet</w:t>
      </w:r>
    </w:p>
    <w:p>
      <w:pPr>
        <w:numPr>
          <w:ilvl w:val="0"/>
          <w:numId w:val="1007"/>
        </w:numPr>
        <w:pStyle w:val="Compact"/>
      </w:pPr>
      <w:r>
        <w:t xml:space="preserve">Autres établissements publics et opérateurs de l’Etat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nom : CC de Blavet Bellevue Océan, SIREN : 245600440,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2023-04-12T16:32:33Z</dcterms:created>
  <dcterms:modified xsi:type="dcterms:W3CDTF">2023-04-12T16:32:33Z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