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None</w:t>
      </w:r>
    </w:p>
    <w:p>
      <w:pPr>
        <w:pStyle w:val="Corpsdetexte"/>
      </w:pPr>
      <w:r>
        <w:t xml:space="preserve">Date de signature du CRTE : 07 septembre 2021</w:t>
      </w:r>
    </w:p>
    <w:p>
      <w:pPr>
        <w:pStyle w:val="Corpsdetexte"/>
      </w:pPr>
      <w:r>
        <w:t xml:space="preserve">Nature juridique de la structure porteuse : Pôle équilibre territorial et rural</w:t>
      </w:r>
    </w:p>
    <w:p>
      <w:pPr>
        <w:pStyle w:val="Corpsdetexte"/>
      </w:pPr>
      <w:r>
        <w:t xml:space="preserve">Nom de la structure porteuse : Pays Val de Garonne Guyenne Gascogne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Lot-et-Garonne, SIREN : 47,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CA Val de Garonne Agglomération , SIREN : 200030674, nature : CA</w:t>
      </w:r>
    </w:p>
    <w:p>
      <w:pPr>
        <w:numPr>
          <w:ilvl w:val="0"/>
          <w:numId w:val="1001"/>
        </w:numPr>
        <w:pStyle w:val="Compact"/>
      </w:pPr>
      <w:r>
        <w:t xml:space="preserve">nom : CC des Coteaux et Landes de Gascogne, SIREN : 244701355, nature : CC</w:t>
      </w:r>
    </w:p>
    <w:p>
      <w:pPr>
        <w:numPr>
          <w:ilvl w:val="0"/>
          <w:numId w:val="1001"/>
        </w:numPr>
        <w:pStyle w:val="Compact"/>
      </w:pPr>
      <w:r>
        <w:t xml:space="preserve">nom : CC du Pays de Duras, SIREN : 244700449, nature : CC</w:t>
      </w:r>
    </w:p>
    <w:p>
      <w:pPr>
        <w:numPr>
          <w:ilvl w:val="0"/>
          <w:numId w:val="1001"/>
        </w:numPr>
        <w:pStyle w:val="Compact"/>
      </w:pPr>
      <w:r>
        <w:t xml:space="preserve">nom : CC du Pays de Lauzun, SIREN : 244700464, nature : CC</w:t>
      </w:r>
    </w:p>
    <w:p>
      <w:pPr>
        <w:numPr>
          <w:ilvl w:val="0"/>
          <w:numId w:val="1001"/>
        </w:numPr>
        <w:pStyle w:val="Compact"/>
      </w:pPr>
      <w:r>
        <w:t xml:space="preserve">ADEME</w:t>
      </w:r>
    </w:p>
    <w:p>
      <w:pPr>
        <w:numPr>
          <w:ilvl w:val="0"/>
          <w:numId w:val="1001"/>
        </w:numPr>
        <w:pStyle w:val="Compact"/>
      </w:pPr>
      <w:r>
        <w:t xml:space="preserve">nom : Pôle Territorial Val de Garonne-Guyenne-Gascogne, SIREN : 200097335, nature : PETR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SRDEII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SDAASaP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CPER</w:t>
      </w:r>
    </w:p>
    <w:p>
      <w:pPr>
        <w:numPr>
          <w:ilvl w:val="0"/>
          <w:numId w:val="1003"/>
        </w:numPr>
        <w:pStyle w:val="Compact"/>
      </w:pPr>
      <w:r>
        <w:t xml:space="preserve">Accord régional de relance</w:t>
      </w:r>
    </w:p>
    <w:p>
      <w:pPr>
        <w:numPr>
          <w:ilvl w:val="0"/>
          <w:numId w:val="1003"/>
        </w:numPr>
        <w:pStyle w:val="Compact"/>
      </w:pPr>
      <w:r>
        <w:t xml:space="preserve">Accord départemental de relance</w:t>
      </w:r>
    </w:p>
    <w:p>
      <w:pPr>
        <w:numPr>
          <w:ilvl w:val="0"/>
          <w:numId w:val="1003"/>
        </w:numPr>
        <w:pStyle w:val="Compact"/>
      </w:pPr>
      <w:r>
        <w:t xml:space="preserve">Contrat de solidarité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Contrat enfance jeunesse CAF</w:t>
      </w:r>
    </w:p>
    <w:p>
      <w:pPr>
        <w:numPr>
          <w:ilvl w:val="0"/>
          <w:numId w:val="1003"/>
        </w:numPr>
        <w:pStyle w:val="Compact"/>
      </w:pPr>
      <w:r>
        <w:t xml:space="preserve">Contrat de dynamisation et de cohésion (CR)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Un territoire qui s’engage dans la stratégie bas carbone et dans l’adaptation au changement climatique</w:t>
      </w:r>
    </w:p>
    <w:p>
      <w:pPr>
        <w:numPr>
          <w:ilvl w:val="0"/>
          <w:numId w:val="1005"/>
        </w:numPr>
        <w:pStyle w:val="Compact"/>
      </w:pPr>
      <w:r>
        <w:t xml:space="preserve">Demain, mieux habiter et durablement un territoire stratégique de la région Nouvelle-Aquitaine</w:t>
      </w:r>
    </w:p>
    <w:p>
      <w:pPr>
        <w:numPr>
          <w:ilvl w:val="0"/>
          <w:numId w:val="1005"/>
        </w:numPr>
        <w:pStyle w:val="Compact"/>
      </w:pPr>
      <w:r>
        <w:t xml:space="preserve">Pour une économie partenariale, durable et créative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pStyle w:val="FirstParagraph"/>
      </w:pPr>
      <w:r>
        <w:t xml:space="preserve">Nombre de fiches action (opération prête à démarrer) : 59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Pôle Territorial Val de Garonne-Guyenne-Gascogne, SIREN : 200097335, nature : PETR</w:t>
      </w:r>
    </w:p>
    <w:p>
      <w:pPr>
        <w:numPr>
          <w:ilvl w:val="0"/>
          <w:numId w:val="1007"/>
        </w:numPr>
        <w:pStyle w:val="Compact"/>
      </w:pPr>
      <w:r>
        <w:t xml:space="preserve">nom : Nouvelle-Aquitaine, SIREN : 75, nature : region</w:t>
      </w:r>
    </w:p>
    <w:p>
      <w:pPr>
        <w:numPr>
          <w:ilvl w:val="0"/>
          <w:numId w:val="1007"/>
        </w:numPr>
        <w:pStyle w:val="Compact"/>
      </w:pPr>
      <w:r>
        <w:t xml:space="preserve">nom : Lot-et-Garonne, SIREN : 47, nature : departement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Caisse des dépôts et consignations</w:t>
      </w:r>
    </w:p>
    <w:p>
      <w:pPr>
        <w:numPr>
          <w:ilvl w:val="0"/>
          <w:numId w:val="1007"/>
        </w:numPr>
        <w:pStyle w:val="Compact"/>
      </w:pPr>
      <w:r>
        <w:t xml:space="preserve">nom : CA Val de Garonne Agglomération , SIREN : 200030674, nature : CA</w:t>
      </w:r>
    </w:p>
    <w:p>
      <w:pPr>
        <w:numPr>
          <w:ilvl w:val="0"/>
          <w:numId w:val="1007"/>
        </w:numPr>
        <w:pStyle w:val="Compact"/>
      </w:pPr>
      <w:r>
        <w:t xml:space="preserve">nom : CC des Coteaux et Landes de Gascogne, SIREN : 244701355, nature : CC</w:t>
      </w:r>
    </w:p>
    <w:p>
      <w:pPr>
        <w:numPr>
          <w:ilvl w:val="0"/>
          <w:numId w:val="1007"/>
        </w:numPr>
        <w:pStyle w:val="Compact"/>
      </w:pPr>
      <w:r>
        <w:t xml:space="preserve">nom : CC du Pays de Duras, SIREN : 244700449, nature : CC</w:t>
      </w:r>
    </w:p>
    <w:p>
      <w:pPr>
        <w:numPr>
          <w:ilvl w:val="0"/>
          <w:numId w:val="1007"/>
        </w:numPr>
        <w:pStyle w:val="Compact"/>
      </w:pPr>
      <w:r>
        <w:t xml:space="preserve">nom : CC du Pays de Lauzun, SIREN : 244700464,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CEREMA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2023-04-12T16:29:55Z</dcterms:created>
  <dcterms:modified xsi:type="dcterms:W3CDTF">2023-04-12T16:29:55Z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