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emmanuel.berthier@ille-et-vilaine.gouv.fr</w:t>
      </w:r>
    </w:p>
    <w:p>
      <w:pPr>
        <w:pStyle w:val="Corpsdetexte"/>
      </w:pPr>
      <w:r>
        <w:t xml:space="preserve">Date de signature du CRTE : 06 avril 2022</w:t>
      </w:r>
    </w:p>
    <w:p>
      <w:pPr>
        <w:pStyle w:val="Corpsdetexte"/>
      </w:pPr>
      <w:r>
        <w:t xml:space="preserve">Nature juridique de la structure porteuse : Métropole</w:t>
      </w:r>
    </w:p>
    <w:p>
      <w:pPr>
        <w:pStyle w:val="Corpsdetexte"/>
      </w:pPr>
      <w:r>
        <w:t xml:space="preserve">Nom de la structure porteuse : Rennes Métropole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Prefet de région</w:t>
      </w:r>
    </w:p>
    <w:p>
      <w:pPr>
        <w:numPr>
          <w:ilvl w:val="0"/>
          <w:numId w:val="1001"/>
        </w:numPr>
        <w:pStyle w:val="Compact"/>
      </w:pPr>
      <w:r>
        <w:t xml:space="preserve">nom : Rennes Métropole, SIREN : 243500139, nature : METRO</w:t>
      </w:r>
    </w:p>
    <w:p>
      <w:pPr>
        <w:numPr>
          <w:ilvl w:val="0"/>
          <w:numId w:val="1001"/>
        </w:numPr>
        <w:pStyle w:val="Compact"/>
      </w:pPr>
      <w:r>
        <w:t xml:space="preserve">nom : Bretagne, SIREN : 53, nature : region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PDU</w:t>
      </w:r>
    </w:p>
    <w:p>
      <w:pPr>
        <w:numPr>
          <w:ilvl w:val="0"/>
          <w:numId w:val="1002"/>
        </w:numPr>
        <w:pStyle w:val="Compact"/>
      </w:pPr>
      <w:r>
        <w:t xml:space="preserve">Nouveau Programme de Renouvellement Urbain</w:t>
      </w:r>
    </w:p>
    <w:p>
      <w:pPr>
        <w:numPr>
          <w:ilvl w:val="0"/>
          <w:numId w:val="1002"/>
        </w:numPr>
        <w:pStyle w:val="Compact"/>
      </w:pPr>
      <w:r>
        <w:t xml:space="preserve">plan d’aménagement de développement durable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d’objectif territorial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Cités éducatives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Batir une éco métropole post-carbone</w:t>
      </w:r>
    </w:p>
    <w:p>
      <w:pPr>
        <w:numPr>
          <w:ilvl w:val="0"/>
          <w:numId w:val="1005"/>
        </w:numPr>
        <w:pStyle w:val="Compact"/>
      </w:pPr>
      <w:r>
        <w:t xml:space="preserve">Engager une révolution des transports</w:t>
      </w:r>
    </w:p>
    <w:p>
      <w:pPr>
        <w:numPr>
          <w:ilvl w:val="0"/>
          <w:numId w:val="1005"/>
        </w:numPr>
        <w:pStyle w:val="Compact"/>
      </w:pPr>
      <w:r>
        <w:t xml:space="preserve">Développer l’économie au service de la création d’emplois pour tous</w:t>
      </w:r>
    </w:p>
    <w:p>
      <w:pPr>
        <w:numPr>
          <w:ilvl w:val="0"/>
          <w:numId w:val="1005"/>
        </w:numPr>
        <w:pStyle w:val="Compact"/>
      </w:pPr>
      <w:r>
        <w:t xml:space="preserve">soutenir l’enseignement superieur, la recherche et l’innovation</w:t>
      </w:r>
    </w:p>
    <w:p>
      <w:pPr>
        <w:numPr>
          <w:ilvl w:val="0"/>
          <w:numId w:val="1005"/>
        </w:numPr>
        <w:pStyle w:val="Compact"/>
      </w:pPr>
      <w:r>
        <w:t xml:space="preserve">Conforter les solidarités entre les habitants et nos communes</w:t>
      </w:r>
    </w:p>
    <w:p>
      <w:pPr>
        <w:numPr>
          <w:ilvl w:val="0"/>
          <w:numId w:val="1005"/>
        </w:numPr>
        <w:pStyle w:val="Compact"/>
      </w:pPr>
      <w:r>
        <w:t xml:space="preserve">Promouvoir de nouvelles coopérations entre territoires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108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Bretagne, SIREN : 53, nature : region</w:t>
      </w:r>
    </w:p>
    <w:p>
      <w:pPr>
        <w:numPr>
          <w:ilvl w:val="0"/>
          <w:numId w:val="1007"/>
        </w:numPr>
        <w:pStyle w:val="Compact"/>
      </w:pPr>
      <w:r>
        <w:t xml:space="preserve">nom : Rennes Métropole, SIREN : 243500139, nature : METRO</w:t>
      </w:r>
    </w:p>
    <w:p>
      <w:pPr>
        <w:numPr>
          <w:ilvl w:val="0"/>
          <w:numId w:val="1007"/>
        </w:numPr>
        <w:pStyle w:val="Compact"/>
      </w:pPr>
      <w:r>
        <w:t xml:space="preserve">prefet de région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métropolitain ed la biodiversité et de l’eau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-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122.70M€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100.00M€</w:t>
      </w:r>
    </w:p>
    <w:p>
      <w:pPr>
        <w:pStyle w:val="Corpsdetexte"/>
      </w:pPr>
      <w:r>
        <w:t xml:space="preserve">Montant total prévisionnel en euros des cofinancements européens : 20.00M€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2023-04-12T16:30:35Z</dcterms:created>
  <dcterms:modified xsi:type="dcterms:W3CDTF">2023-04-12T16:30:35Z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