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contact@paysdebalagne.corsica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Balagne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Balagne, SIREN : 200066611,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Calvi Balagne, SIREN : 242020105,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l’Ile-Rousse - Balagne, SIREN : 200073104,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la dépense énergétique globale</w:t>
      </w:r>
    </w:p>
    <w:p>
      <w:pPr>
        <w:numPr>
          <w:ilvl w:val="0"/>
          <w:numId w:val="1005"/>
        </w:numPr>
        <w:pStyle w:val="Compact"/>
      </w:pPr>
      <w:r>
        <w:t xml:space="preserve">Produire des énergies renouvelables et des matériaux biosourcés</w:t>
      </w:r>
    </w:p>
    <w:p>
      <w:pPr>
        <w:numPr>
          <w:ilvl w:val="0"/>
          <w:numId w:val="1005"/>
        </w:numPr>
        <w:pStyle w:val="Compact"/>
      </w:pPr>
      <w:r>
        <w:t xml:space="preserve">Développer la production agricole et les circuits courts</w:t>
      </w:r>
    </w:p>
    <w:p>
      <w:pPr>
        <w:numPr>
          <w:ilvl w:val="0"/>
          <w:numId w:val="1005"/>
        </w:numPr>
        <w:pStyle w:val="Compact"/>
      </w:pPr>
      <w:r>
        <w:t xml:space="preserve">Améliorer la gestion des ressources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écosystèmes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paysages</w:t>
      </w:r>
    </w:p>
    <w:p>
      <w:pPr>
        <w:numPr>
          <w:ilvl w:val="0"/>
          <w:numId w:val="1005"/>
        </w:numPr>
        <w:pStyle w:val="Compact"/>
      </w:pPr>
      <w:r>
        <w:t xml:space="preserve">Rétablir l’équité sociale et réduire les inégalités</w:t>
      </w:r>
    </w:p>
    <w:p>
      <w:pPr>
        <w:numPr>
          <w:ilvl w:val="0"/>
          <w:numId w:val="1005"/>
        </w:numPr>
        <w:pStyle w:val="Compact"/>
      </w:pPr>
      <w:r>
        <w:t xml:space="preserve">Construire un territoire authentique et moderne</w:t>
      </w:r>
    </w:p>
    <w:p>
      <w:pPr>
        <w:numPr>
          <w:ilvl w:val="0"/>
          <w:numId w:val="1005"/>
        </w:numPr>
        <w:pStyle w:val="Compact"/>
      </w:pPr>
      <w:r>
        <w:t xml:space="preserve">Promouvoir des sites et événements diversifiés et complémentaires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Calvi, SIREN : 2B050, nature : commune</w:t>
      </w:r>
    </w:p>
    <w:p>
      <w:pPr>
        <w:numPr>
          <w:ilvl w:val="0"/>
          <w:numId w:val="1007"/>
        </w:numPr>
        <w:pStyle w:val="Compact"/>
      </w:pPr>
      <w:r>
        <w:t xml:space="preserve">nom : L’Île-Rousse, SIREN : 2B134,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Pays de Balagne, SIREN : 200066611,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l’Ile-Rousse - Balagne, SIREN : 200073104, nature : CC</w:t>
      </w:r>
    </w:p>
    <w:p>
      <w:pPr>
        <w:numPr>
          <w:ilvl w:val="0"/>
          <w:numId w:val="1007"/>
        </w:numPr>
        <w:pStyle w:val="Compact"/>
      </w:pPr>
      <w:r>
        <w:t xml:space="preserve">nom : CC de Calvi Balagne, SIREN : 242020105, nature : CC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Corse, SIREN : 94,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DDT2B</w:t>
      </w:r>
    </w:p>
    <w:p>
      <w:pPr>
        <w:numPr>
          <w:ilvl w:val="0"/>
          <w:numId w:val="1007"/>
        </w:numPr>
        <w:pStyle w:val="Compact"/>
      </w:pPr>
      <w:r>
        <w:t xml:space="preserve">Préfet2B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2023-04-12T16:31:58Z</dcterms:created>
  <dcterms:modified xsi:type="dcterms:W3CDTF">2023-04-12T16:31:58Z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