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BASTIEN.DOUMAS@EURE-ET-LOIR.GOUV.FR</w:t>
      </w:r>
    </w:p>
    <w:p>
      <w:pPr>
        <w:pStyle w:val="Corpsdetexte"/>
      </w:pPr>
      <w:r>
        <w:t xml:space="preserve">Date de signature du CRTE : 31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ENTRE BEAUCE ET PERCHE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CC entre Beauce et Perche, SIREN : 200058360,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Attractivité et compétitivité</w:t>
      </w:r>
    </w:p>
    <w:p>
      <w:pPr>
        <w:numPr>
          <w:ilvl w:val="0"/>
          <w:numId w:val="1005"/>
        </w:numPr>
        <w:pStyle w:val="Compact"/>
      </w:pPr>
      <w:r>
        <w:t xml:space="preserve">axe 2 Cohésion sociale et territoriale</w:t>
      </w:r>
    </w:p>
    <w:p>
      <w:pPr>
        <w:numPr>
          <w:ilvl w:val="0"/>
          <w:numId w:val="1005"/>
        </w:numPr>
        <w:pStyle w:val="Compact"/>
      </w:pPr>
      <w:r>
        <w:t xml:space="preserve">axe 3 Transition écologique et énergétique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pStyle w:val="FirstParagraph"/>
      </w:pPr>
      <w:r>
        <w:t xml:space="preserve">Nombre de fiches action (opération prête à démarrer) : 9</w:t>
      </w:r>
    </w:p>
    <w:p>
      <w:pPr>
        <w:pStyle w:val="Corpsdetexte"/>
      </w:pPr>
      <w:r>
        <w:t xml:space="preserve">Nombre de fiches projet (opération à travailler) : 17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CC entre Beauce et Perche, SIREN : 200058360, nature : CC</w:t>
      </w:r>
    </w:p>
    <w:p>
      <w:pPr>
        <w:numPr>
          <w:ilvl w:val="0"/>
          <w:numId w:val="1007"/>
        </w:numPr>
        <w:pStyle w:val="Compact"/>
      </w:pPr>
      <w:r>
        <w:t xml:space="preserve">nom : Eure-et-Loir, SIREN : 28, nature : departement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2023-04-12T16:32:19Z</dcterms:created>
  <dcterms:modified xsi:type="dcterms:W3CDTF">2023-04-12T16:32:19Z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