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fabien.sudry@cote-dor.gouv.fr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Saulieu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Saulieu, SIREN : 242101442, nature : CC</w:t>
      </w:r>
    </w:p>
    <w:p>
      <w:pPr>
        <w:numPr>
          <w:ilvl w:val="0"/>
          <w:numId w:val="1001"/>
        </w:numPr>
        <w:pStyle w:val="Compact"/>
      </w:pPr>
      <w:r>
        <w:t xml:space="preserve">prefet de région</w:t>
      </w:r>
    </w:p>
    <w:p>
      <w:pPr>
        <w:numPr>
          <w:ilvl w:val="0"/>
          <w:numId w:val="1001"/>
        </w:numPr>
        <w:pStyle w:val="Compact"/>
      </w:pPr>
      <w:r>
        <w:t xml:space="preserve">prefet du 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Stopper la deprise démographique du territoire et maintenir un niveau de service satisfaisant</w:t>
      </w:r>
    </w:p>
    <w:p>
      <w:pPr>
        <w:numPr>
          <w:ilvl w:val="0"/>
          <w:numId w:val="1004"/>
        </w:numPr>
        <w:pStyle w:val="Compact"/>
      </w:pPr>
      <w:r>
        <w:t xml:space="preserve">Maintenir et améliorer le cadre de vie, les paysages et l’image du terrtioire</w:t>
      </w:r>
    </w:p>
    <w:p>
      <w:pPr>
        <w:numPr>
          <w:ilvl w:val="0"/>
          <w:numId w:val="1004"/>
        </w:numPr>
        <w:pStyle w:val="Compact"/>
      </w:pPr>
      <w:r>
        <w:t xml:space="preserve">Renforcer l’économie circulaire, le tourisme vert et préserver les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 de département</w:t>
      </w:r>
    </w:p>
    <w:p>
      <w:pPr>
        <w:numPr>
          <w:ilvl w:val="0"/>
          <w:numId w:val="1006"/>
        </w:numPr>
        <w:pStyle w:val="Compact"/>
      </w:pPr>
      <w:r>
        <w:t xml:space="preserve">nom : CC de Saulieu, SIREN : 242101442,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CAUE21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5.34M€</w:t>
      </w:r>
    </w:p>
    <w:p>
      <w:pPr>
        <w:pStyle w:val="Corpsdetexte"/>
      </w:pPr>
      <w:r>
        <w:t xml:space="preserve">Montant total en euros des engagements financiers des collectivités locales et leurs établissements publics : 1.10M€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1.35M€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2023-04-12T16:31:29Z</dcterms:created>
  <dcterms:modified xsi:type="dcterms:W3CDTF">2023-04-12T16:31:29Z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