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19 novembre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Région Hauts-de-France ; - Département du Nord ; - Département de l’Aisne ; - - Communauté d’Agglomération Maubeuge Val-de-Sambre ; - Communauté de communes du Pays de Mormal ; - Communauté de communes Sud Avesnois ; - Communauté de communes Coeur Avesnois ; - Communauté de communes de Thiérache Sambre et Oise ; - Communauté de communes des Trois Rivières ; - Communauté de communes des Portes de la Thiérache ; - Communauté de communes de la Thiérache du Centre ; - Ville de Maubeuge ; - Ville d’Aulnoye-Aymeries ; - Ville de Le Quesnoy ; - Ville d’Hautmont ; - Ville d’Avesnes-sur-Helpe ; - Ville de Vervins ; - Ville de Rozoy-sur-serre ; - Ville du Nouvion-en-Thiérache ; - Ville de Saint-Michel ; - Ville de La Capelle ; - Ville de Montcornet</w:t>
      </w:r>
    </w:p>
    <w:p>
      <w:pPr>
        <w:pStyle w:val="Corpsdetexte"/>
      </w:pPr>
      <w:r>
        <w:t xml:space="preserve">Si protocole de préfiguration : date de signature : 2018-11-07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Hauts-de-France, SIREN : 32, nature : region</w:t>
      </w:r>
    </w:p>
    <w:p>
      <w:pPr>
        <w:numPr>
          <w:ilvl w:val="0"/>
          <w:numId w:val="1001"/>
        </w:numPr>
        <w:pStyle w:val="Compact"/>
      </w:pPr>
      <w:r>
        <w:t xml:space="preserve">nom : Nord, SIREN : 59,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Maubeuge Val de Sambre, SIREN : 200043396,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de Mormal, SIREN : 200043321, nature : CC</w:t>
      </w:r>
    </w:p>
    <w:p>
      <w:pPr>
        <w:numPr>
          <w:ilvl w:val="0"/>
          <w:numId w:val="1001"/>
        </w:numPr>
        <w:pStyle w:val="Compact"/>
      </w:pPr>
      <w:r>
        <w:t xml:space="preserve">nom : CC du Sud Avesnois, SIREN : 200043404,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l’Avesnois, SIREN : 200043263, nature : CC</w:t>
      </w:r>
    </w:p>
    <w:p>
      <w:pPr>
        <w:numPr>
          <w:ilvl w:val="0"/>
          <w:numId w:val="1001"/>
        </w:numPr>
        <w:pStyle w:val="Compact"/>
      </w:pPr>
      <w:r>
        <w:t xml:space="preserve">nom : CC Thiérache Sambre et Oise, SIREN : 200071983, nature : CC</w:t>
      </w:r>
    </w:p>
    <w:p>
      <w:pPr>
        <w:numPr>
          <w:ilvl w:val="0"/>
          <w:numId w:val="1001"/>
        </w:numPr>
        <w:pStyle w:val="Compact"/>
      </w:pPr>
      <w:r>
        <w:t xml:space="preserve">nom : CC des Trois Rivières, SIREN : 240200600, nature : CC</w:t>
      </w:r>
    </w:p>
    <w:p>
      <w:pPr>
        <w:numPr>
          <w:ilvl w:val="0"/>
          <w:numId w:val="1001"/>
        </w:numPr>
        <w:pStyle w:val="Compact"/>
      </w:pPr>
      <w:r>
        <w:t xml:space="preserve">nom : CC des Portes de la Thiérache, SIREN : 240200634,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Thiérache du Centre, SIREN : 240200444, nature : CC</w:t>
      </w:r>
    </w:p>
    <w:p>
      <w:pPr>
        <w:numPr>
          <w:ilvl w:val="0"/>
          <w:numId w:val="1001"/>
        </w:numPr>
        <w:pStyle w:val="Compact"/>
      </w:pPr>
      <w:r>
        <w:t xml:space="preserve">nom : Maubeuge, SIREN : 59392, nature : commune</w:t>
      </w:r>
    </w:p>
    <w:p>
      <w:pPr>
        <w:numPr>
          <w:ilvl w:val="0"/>
          <w:numId w:val="1001"/>
        </w:numPr>
        <w:pStyle w:val="Compact"/>
      </w:pPr>
      <w:r>
        <w:t xml:space="preserve">nom : Aulnoye-Aymeries, SIREN : 59033, nature : commune</w:t>
      </w:r>
    </w:p>
    <w:p>
      <w:pPr>
        <w:numPr>
          <w:ilvl w:val="0"/>
          <w:numId w:val="1001"/>
        </w:numPr>
        <w:pStyle w:val="Compact"/>
      </w:pPr>
      <w:r>
        <w:t xml:space="preserve">nom : Le Quesnoy, SIREN : 59481, nature : commune</w:t>
      </w:r>
    </w:p>
    <w:p>
      <w:pPr>
        <w:numPr>
          <w:ilvl w:val="0"/>
          <w:numId w:val="1001"/>
        </w:numPr>
        <w:pStyle w:val="Compact"/>
      </w:pPr>
      <w:r>
        <w:t xml:space="preserve">nom : Hautmont, SIREN : 59291, nature : commune</w:t>
      </w:r>
    </w:p>
    <w:p>
      <w:pPr>
        <w:numPr>
          <w:ilvl w:val="0"/>
          <w:numId w:val="1001"/>
        </w:numPr>
        <w:pStyle w:val="Compact"/>
      </w:pPr>
      <w:r>
        <w:t xml:space="preserve">nom : Avesnes-sur-Helpe, SIREN : 59036, nature : commune</w:t>
      </w:r>
    </w:p>
    <w:p>
      <w:pPr>
        <w:numPr>
          <w:ilvl w:val="0"/>
          <w:numId w:val="1001"/>
        </w:numPr>
        <w:pStyle w:val="Compact"/>
      </w:pPr>
      <w:r>
        <w:t xml:space="preserve">nom : Vervins, SIREN : 02789, nature : commune</w:t>
      </w:r>
    </w:p>
    <w:p>
      <w:pPr>
        <w:numPr>
          <w:ilvl w:val="0"/>
          <w:numId w:val="1001"/>
        </w:numPr>
        <w:pStyle w:val="Compact"/>
      </w:pPr>
      <w:r>
        <w:t xml:space="preserve">nom : Rozoy-sur-Serre, SIREN : 02666, nature : commune</w:t>
      </w:r>
    </w:p>
    <w:p>
      <w:pPr>
        <w:numPr>
          <w:ilvl w:val="0"/>
          <w:numId w:val="1001"/>
        </w:numPr>
        <w:pStyle w:val="Compact"/>
      </w:pPr>
      <w:r>
        <w:t xml:space="preserve">nom : Le Nouvion-en-Thiérache, SIREN : 02558,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Saint-Michel, SIREN : 02684,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Capelle, SIREN : 02141,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Montcornet, SIREN : 02502,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Cités de l’emploi</w:t>
      </w:r>
    </w:p>
    <w:p>
      <w:pPr>
        <w:numPr>
          <w:ilvl w:val="0"/>
          <w:numId w:val="1003"/>
        </w:numPr>
        <w:pStyle w:val="Compact"/>
      </w:pPr>
      <w:r>
        <w:t xml:space="preserve">Quartiers productifs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Infrastructures, mobilité et développement du territoire</w:t>
      </w:r>
    </w:p>
    <w:p>
      <w:pPr>
        <w:numPr>
          <w:ilvl w:val="0"/>
          <w:numId w:val="1004"/>
        </w:numPr>
        <w:pStyle w:val="Compact"/>
      </w:pPr>
      <w:r>
        <w:t xml:space="preserve">axe 2 :Transition écologique et aménagement durable</w:t>
      </w:r>
    </w:p>
    <w:p>
      <w:pPr>
        <w:numPr>
          <w:ilvl w:val="0"/>
          <w:numId w:val="1004"/>
        </w:numPr>
        <w:pStyle w:val="Compact"/>
      </w:pPr>
      <w:r>
        <w:t xml:space="preserve">axe 3 : Agir pour l’inclusion de tous </w:t>
      </w:r>
    </w:p>
    <w:p>
      <w:pPr>
        <w:numPr>
          <w:ilvl w:val="0"/>
          <w:numId w:val="1004"/>
        </w:numPr>
        <w:pStyle w:val="Compact"/>
      </w:pPr>
      <w:r>
        <w:t xml:space="preserve">axe 4: Améliorer l’attractivité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200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Hauts-de-France, SIREN : 32, nature : region</w:t>
      </w:r>
    </w:p>
    <w:p>
      <w:pPr>
        <w:numPr>
          <w:ilvl w:val="0"/>
          <w:numId w:val="1006"/>
        </w:numPr>
        <w:pStyle w:val="Compact"/>
      </w:pPr>
      <w:r>
        <w:t xml:space="preserve">nom : Nord, SIREN : 59,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Thiérache Sambre et Oise, SIREN : 200071983, nature : CC</w:t>
      </w:r>
    </w:p>
    <w:p>
      <w:pPr>
        <w:numPr>
          <w:ilvl w:val="0"/>
          <w:numId w:val="1006"/>
        </w:numPr>
        <w:pStyle w:val="Compact"/>
      </w:pPr>
      <w:r>
        <w:t xml:space="preserve">nom : CC de la Thiérache du Centre, SIREN : 240200444,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Mormal, SIREN : 200043321, nature : CC</w:t>
      </w:r>
    </w:p>
    <w:p>
      <w:pPr>
        <w:numPr>
          <w:ilvl w:val="0"/>
          <w:numId w:val="1006"/>
        </w:numPr>
        <w:pStyle w:val="Compact"/>
      </w:pPr>
      <w:r>
        <w:t xml:space="preserve">nom : CA Maubeuge Val de Sambre, SIREN : 200043396, nature : CA</w:t>
      </w:r>
    </w:p>
    <w:p>
      <w:pPr>
        <w:numPr>
          <w:ilvl w:val="0"/>
          <w:numId w:val="1006"/>
        </w:numPr>
        <w:pStyle w:val="Compact"/>
      </w:pPr>
      <w:r>
        <w:t xml:space="preserve">nom : CC Coeur de l’Avesnois, SIREN : 200043263, nature : CC</w:t>
      </w:r>
    </w:p>
    <w:p>
      <w:pPr>
        <w:numPr>
          <w:ilvl w:val="0"/>
          <w:numId w:val="1006"/>
        </w:numPr>
        <w:pStyle w:val="Compact"/>
      </w:pPr>
      <w:r>
        <w:t xml:space="preserve">nom : CC des Trois Rivières, SIREN : 240200600, nature : CC</w:t>
      </w:r>
    </w:p>
    <w:p>
      <w:pPr>
        <w:numPr>
          <w:ilvl w:val="0"/>
          <w:numId w:val="1006"/>
        </w:numPr>
        <w:pStyle w:val="Compact"/>
      </w:pPr>
      <w:r>
        <w:t xml:space="preserve">nom : CC des Portes de la Thiérache, SIREN : 240200634, nature : CC</w:t>
      </w:r>
    </w:p>
    <w:p>
      <w:pPr>
        <w:numPr>
          <w:ilvl w:val="0"/>
          <w:numId w:val="1006"/>
        </w:numPr>
        <w:pStyle w:val="Compact"/>
      </w:pPr>
      <w:r>
        <w:t xml:space="preserve">nom : CC du Sud Avesnois, SIREN : 200043404, nature : CC</w:t>
      </w:r>
    </w:p>
    <w:p>
      <w:pPr>
        <w:numPr>
          <w:ilvl w:val="0"/>
          <w:numId w:val="1006"/>
        </w:numPr>
        <w:pStyle w:val="Compact"/>
      </w:pPr>
      <w:r>
        <w:t xml:space="preserve">nom : Maubeuge, SIREN : 59392, nature : commune</w:t>
      </w:r>
    </w:p>
    <w:p>
      <w:pPr>
        <w:numPr>
          <w:ilvl w:val="0"/>
          <w:numId w:val="1006"/>
        </w:numPr>
        <w:pStyle w:val="Compact"/>
      </w:pPr>
      <w:r>
        <w:t xml:space="preserve">nom : Aulnoye-Aymeries, SIREN : 59033,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Quesnoy, SIREN : 59481, nature : commune</w:t>
      </w:r>
    </w:p>
    <w:p>
      <w:pPr>
        <w:numPr>
          <w:ilvl w:val="0"/>
          <w:numId w:val="1006"/>
        </w:numPr>
        <w:pStyle w:val="Compact"/>
      </w:pPr>
      <w:r>
        <w:t xml:space="preserve">nom : Hautmont, SIREN : 59291, nature : commune</w:t>
      </w:r>
    </w:p>
    <w:p>
      <w:pPr>
        <w:numPr>
          <w:ilvl w:val="0"/>
          <w:numId w:val="1006"/>
        </w:numPr>
        <w:pStyle w:val="Compact"/>
      </w:pPr>
      <w:r>
        <w:t xml:space="preserve">nom : Avesnes-sur-Helpe, SIREN : 59036, nature : commune</w:t>
      </w:r>
    </w:p>
    <w:p>
      <w:pPr>
        <w:numPr>
          <w:ilvl w:val="0"/>
          <w:numId w:val="1006"/>
        </w:numPr>
        <w:pStyle w:val="Compact"/>
      </w:pPr>
      <w:r>
        <w:t xml:space="preserve">nom : Vervins, SIREN : 02789, nature : commune</w:t>
      </w:r>
    </w:p>
    <w:p>
      <w:pPr>
        <w:numPr>
          <w:ilvl w:val="0"/>
          <w:numId w:val="1006"/>
        </w:numPr>
        <w:pStyle w:val="Compact"/>
      </w:pPr>
      <w:r>
        <w:t xml:space="preserve">nom : Rozoy-sur-Serre, SIREN : 02666,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Nouvion-en-Thiérache, SIREN : 02558,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Saint-Michel, SIREN : 02684,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Capelle, SIREN : 02141, nature : commune</w:t>
      </w:r>
    </w:p>
    <w:p>
      <w:pPr>
        <w:numPr>
          <w:ilvl w:val="0"/>
          <w:numId w:val="1006"/>
        </w:numPr>
        <w:pStyle w:val="Compact"/>
      </w:pPr>
      <w:r>
        <w:t xml:space="preserve">nom : Montcornet, SIREN : 02502,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SNCF Réseaux</w:t>
      </w:r>
    </w:p>
    <w:p>
      <w:pPr>
        <w:numPr>
          <w:ilvl w:val="0"/>
          <w:numId w:val="1008"/>
        </w:numPr>
        <w:pStyle w:val="Compact"/>
      </w:pPr>
      <w:r>
        <w:t xml:space="preserve">SNCF voyageurs</w:t>
      </w:r>
    </w:p>
    <w:p>
      <w:pPr>
        <w:numPr>
          <w:ilvl w:val="0"/>
          <w:numId w:val="1008"/>
        </w:numPr>
        <w:pStyle w:val="Compact"/>
      </w:pPr>
      <w:r>
        <w:t xml:space="preserve">VNF</w:t>
      </w:r>
    </w:p>
    <w:p>
      <w:pPr>
        <w:numPr>
          <w:ilvl w:val="0"/>
          <w:numId w:val="1008"/>
        </w:numPr>
        <w:pStyle w:val="Compact"/>
      </w:pPr>
      <w:r>
        <w:t xml:space="preserve">URH</w:t>
      </w:r>
    </w:p>
    <w:p>
      <w:pPr>
        <w:numPr>
          <w:ilvl w:val="0"/>
          <w:numId w:val="1008"/>
        </w:numPr>
        <w:pStyle w:val="Compact"/>
      </w:pPr>
      <w:r>
        <w:t xml:space="preserve">CAF 59</w:t>
      </w:r>
    </w:p>
    <w:p>
      <w:pPr>
        <w:numPr>
          <w:ilvl w:val="0"/>
          <w:numId w:val="1008"/>
        </w:numPr>
        <w:pStyle w:val="Compact"/>
      </w:pPr>
      <w:r>
        <w:t xml:space="preserve">CAF 62</w:t>
      </w:r>
    </w:p>
    <w:p>
      <w:pPr>
        <w:numPr>
          <w:ilvl w:val="0"/>
          <w:numId w:val="1008"/>
        </w:numPr>
        <w:pStyle w:val="Compact"/>
      </w:pPr>
      <w:r>
        <w:t xml:space="preserve">La Poste</w:t>
      </w:r>
    </w:p>
    <w:p>
      <w:pPr>
        <w:numPr>
          <w:ilvl w:val="0"/>
          <w:numId w:val="1008"/>
        </w:numPr>
        <w:pStyle w:val="Compact"/>
      </w:pPr>
      <w:r>
        <w:t xml:space="preserve">CRESS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5.17M€</w:t>
      </w:r>
    </w:p>
    <w:p>
      <w:pPr>
        <w:pStyle w:val="Corpsdetexte"/>
      </w:pPr>
      <w:r>
        <w:t xml:space="preserve">Montant total prévisionnel en euros des actions en dépenses d’investissement : 355.54M€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2023-04-12T16:28:58Z</dcterms:created>
  <dcterms:modified xsi:type="dcterms:W3CDTF">2023-04-12T16:28:58Z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