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Corpsdetexte"/>
      </w:pPr>
      <w:r>
        <w:t xml:space="preserve">Date de signature du CRTE : 02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Portes d’Ile-de-France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Les Portes de l’Ile de France, SIREN : 200071074,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 durables et locales</w:t>
      </w:r>
    </w:p>
    <w:p>
      <w:pPr>
        <w:numPr>
          <w:ilvl w:val="0"/>
          <w:numId w:val="1004"/>
        </w:numPr>
        <w:pStyle w:val="Compact"/>
      </w:pPr>
      <w:r>
        <w:t xml:space="preserve">soutien à l’emploi</w:t>
      </w:r>
    </w:p>
    <w:p>
      <w:pPr>
        <w:numPr>
          <w:ilvl w:val="0"/>
          <w:numId w:val="1004"/>
        </w:numPr>
        <w:pStyle w:val="Compact"/>
      </w:pPr>
      <w:r>
        <w:t xml:space="preserve">filière touristique diversifiée</w:t>
      </w:r>
    </w:p>
    <w:p>
      <w:pPr>
        <w:numPr>
          <w:ilvl w:val="0"/>
          <w:numId w:val="1004"/>
        </w:numPr>
        <w:pStyle w:val="Compact"/>
      </w:pPr>
      <w:r>
        <w:t xml:space="preserve">filière artisanale à accompagner</w:t>
      </w:r>
    </w:p>
    <w:p>
      <w:pPr>
        <w:numPr>
          <w:ilvl w:val="0"/>
          <w:numId w:val="1004"/>
        </w:numPr>
        <w:pStyle w:val="Compact"/>
      </w:pPr>
      <w:r>
        <w:t xml:space="preserve">activités commerciales à soutenir</w:t>
      </w:r>
    </w:p>
    <w:p>
      <w:pPr>
        <w:numPr>
          <w:ilvl w:val="0"/>
          <w:numId w:val="1004"/>
        </w:numPr>
        <w:pStyle w:val="Compact"/>
      </w:pPr>
      <w:r>
        <w:t xml:space="preserve">activités industrielles</w:t>
      </w:r>
    </w:p>
    <w:p>
      <w:pPr>
        <w:numPr>
          <w:ilvl w:val="0"/>
          <w:numId w:val="1004"/>
        </w:numPr>
        <w:pStyle w:val="Compact"/>
      </w:pPr>
      <w:r>
        <w:t xml:space="preserve">promouvoir la sobriété et la performance énergétique</w:t>
      </w:r>
    </w:p>
    <w:p>
      <w:pPr>
        <w:numPr>
          <w:ilvl w:val="0"/>
          <w:numId w:val="1004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4"/>
        </w:numPr>
        <w:pStyle w:val="Compact"/>
      </w:pPr>
      <w:r>
        <w:t xml:space="preserve">limitation de la production et valorisation des déchets</w:t>
      </w:r>
    </w:p>
    <w:p>
      <w:pPr>
        <w:numPr>
          <w:ilvl w:val="0"/>
          <w:numId w:val="1004"/>
        </w:numPr>
        <w:pStyle w:val="Compact"/>
      </w:pPr>
      <w:r>
        <w:t xml:space="preserve">développement des énergies renouvelables</w:t>
      </w:r>
    </w:p>
    <w:p>
      <w:pPr>
        <w:numPr>
          <w:ilvl w:val="0"/>
          <w:numId w:val="1004"/>
        </w:numPr>
        <w:pStyle w:val="Compact"/>
      </w:pPr>
      <w:r>
        <w:t xml:space="preserve">protection de la biodiversité et zéro artificialisation nette</w:t>
      </w:r>
    </w:p>
    <w:p>
      <w:pPr>
        <w:numPr>
          <w:ilvl w:val="0"/>
          <w:numId w:val="1004"/>
        </w:numPr>
        <w:pStyle w:val="Compact"/>
      </w:pPr>
      <w:r>
        <w:t xml:space="preserve">améliorer la qualité de l’air</w:t>
      </w:r>
    </w:p>
    <w:p>
      <w:pPr>
        <w:numPr>
          <w:ilvl w:val="0"/>
          <w:numId w:val="1004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4"/>
        </w:numPr>
        <w:pStyle w:val="Compact"/>
      </w:pPr>
      <w:r>
        <w:t xml:space="preserve">amélioration de l’offre de services au public</w:t>
      </w:r>
    </w:p>
    <w:p>
      <w:pPr>
        <w:numPr>
          <w:ilvl w:val="0"/>
          <w:numId w:val="1004"/>
        </w:numPr>
        <w:pStyle w:val="Compact"/>
      </w:pPr>
      <w:r>
        <w:t xml:space="preserve">développement de l’accès au numérique</w:t>
      </w:r>
    </w:p>
    <w:p>
      <w:pPr>
        <w:numPr>
          <w:ilvl w:val="0"/>
          <w:numId w:val="1004"/>
        </w:numPr>
        <w:pStyle w:val="Compact"/>
      </w:pPr>
      <w:r>
        <w:t xml:space="preserve">patrimoine et accès à la culture</w:t>
      </w:r>
    </w:p>
    <w:p>
      <w:pPr>
        <w:numPr>
          <w:ilvl w:val="0"/>
          <w:numId w:val="1004"/>
        </w:numPr>
        <w:pStyle w:val="Compact"/>
      </w:pPr>
      <w:r>
        <w:t xml:space="preserve">soutien aux activités sportives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Partenaires publics</w:t>
      </w:r>
    </w:p>
    <w:p>
      <w:pPr>
        <w:numPr>
          <w:ilvl w:val="0"/>
          <w:numId w:val="1006"/>
        </w:numPr>
        <w:pStyle w:val="Compact"/>
      </w:pPr>
      <w:r>
        <w:t xml:space="preserve">nom : CC Les Portes de l’Ile de France, SIREN : 200071074,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2023-04-12T12:33:36Z</dcterms:created>
  <dcterms:modified xsi:type="dcterms:W3CDTF">2023-04-12T12:33:36Z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