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etienne.stoskopf@pyrenees-orientales.gouv.fr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Pyrénées Cerdagne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Pyrénées Cerdagne, SIREN : 246600399, nature : CC</w:t>
      </w:r>
    </w:p>
    <w:p>
      <w:pPr>
        <w:numPr>
          <w:ilvl w:val="0"/>
          <w:numId w:val="1001"/>
        </w:numPr>
        <w:pStyle w:val="Compact"/>
      </w:pPr>
      <w:r>
        <w:t xml:space="preserve">nom : CC Pyrénées Catalanes, SIREN : 246600464, nature : CC</w:t>
      </w:r>
    </w:p>
    <w:p>
      <w:pPr>
        <w:numPr>
          <w:ilvl w:val="0"/>
          <w:numId w:val="1001"/>
        </w:numPr>
        <w:pStyle w:val="Compact"/>
      </w:pPr>
      <w:r>
        <w:t xml:space="preserve">Préfecture</w:t>
      </w:r>
    </w:p>
    <w:p>
      <w:pPr>
        <w:numPr>
          <w:ilvl w:val="0"/>
          <w:numId w:val="1001"/>
        </w:numPr>
        <w:pStyle w:val="Compact"/>
      </w:pPr>
      <w:r>
        <w:t xml:space="preserve">nom : Hautes-Pyrénées, SIREN : 65,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PADD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SDAGE</w:t>
      </w:r>
    </w:p>
    <w:p>
      <w:pPr>
        <w:numPr>
          <w:ilvl w:val="0"/>
          <w:numId w:val="1003"/>
        </w:numPr>
        <w:pStyle w:val="Compact"/>
      </w:pPr>
      <w:r>
        <w:t xml:space="preserve">Contrat territorial occitanie/pyrénées-mediterranée</w:t>
      </w:r>
    </w:p>
    <w:p>
      <w:pPr>
        <w:numPr>
          <w:ilvl w:val="0"/>
          <w:numId w:val="1003"/>
        </w:numPr>
        <w:pStyle w:val="Compact"/>
      </w:pPr>
      <w:r>
        <w:t xml:space="preserve">charte du syndicat mixte du parc naturel régional pyrénées catalanes</w:t>
      </w:r>
    </w:p>
    <w:p>
      <w:pPr>
        <w:numPr>
          <w:ilvl w:val="0"/>
          <w:numId w:val="1003"/>
        </w:numPr>
        <w:pStyle w:val="Compact"/>
      </w:pPr>
      <w:r>
        <w:t xml:space="preserve">PLPD</w:t>
      </w:r>
    </w:p>
    <w:p>
      <w:pPr>
        <w:numPr>
          <w:ilvl w:val="0"/>
          <w:numId w:val="1003"/>
        </w:numPr>
        <w:pStyle w:val="Compact"/>
      </w:pPr>
      <w:r>
        <w:t xml:space="preserve">programme</w:t>
      </w:r>
      <w:r>
        <w:t xml:space="preserve"> </w:t>
      </w:r>
      <w:r>
        <w:t xml:space="preserve">“</w:t>
      </w:r>
      <w:r>
        <w:t xml:space="preserve">bourg centre</w:t>
      </w:r>
      <w:r>
        <w:t xml:space="preserve">”</w:t>
      </w:r>
    </w:p>
    <w:p>
      <w:pPr>
        <w:numPr>
          <w:ilvl w:val="0"/>
          <w:numId w:val="1003"/>
        </w:numPr>
        <w:pStyle w:val="Compact"/>
      </w:pPr>
      <w:r>
        <w:t xml:space="preserve">AMI tourisme ingénierie et rénovation station de montagne</w:t>
      </w:r>
    </w:p>
    <w:p>
      <w:pPr>
        <w:numPr>
          <w:ilvl w:val="0"/>
          <w:numId w:val="1003"/>
        </w:numPr>
        <w:pStyle w:val="Compact"/>
      </w:pPr>
      <w:r>
        <w:t xml:space="preserve">PGRE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favoriser l’écomobilité</w:t>
      </w:r>
    </w:p>
    <w:p>
      <w:pPr>
        <w:numPr>
          <w:ilvl w:val="0"/>
          <w:numId w:val="1005"/>
        </w:numPr>
        <w:pStyle w:val="Compact"/>
      </w:pPr>
      <w:r>
        <w:t xml:space="preserve">Axe 2 : développer le mix energétique renouvelable</w:t>
      </w:r>
    </w:p>
    <w:p>
      <w:pPr>
        <w:numPr>
          <w:ilvl w:val="0"/>
          <w:numId w:val="1005"/>
        </w:numPr>
        <w:pStyle w:val="Compact"/>
      </w:pPr>
      <w:r>
        <w:t xml:space="preserve">Axe 3 : engager des actions de revitalisation urbaine</w:t>
      </w:r>
    </w:p>
    <w:p>
      <w:pPr>
        <w:numPr>
          <w:ilvl w:val="0"/>
          <w:numId w:val="1005"/>
        </w:numPr>
        <w:pStyle w:val="Compact"/>
      </w:pPr>
      <w:r>
        <w:t xml:space="preserve">Axe 4 : conforter le tourisme durable et la préservation des espaces naturels (biodiversité)</w:t>
      </w:r>
    </w:p>
    <w:p>
      <w:pPr>
        <w:numPr>
          <w:ilvl w:val="0"/>
          <w:numId w:val="1005"/>
        </w:numPr>
        <w:pStyle w:val="Compact"/>
      </w:pPr>
      <w:r>
        <w:t xml:space="preserve">Axe 5 : Favoriser le développement économique et territoriale grâce au numérique</w:t>
      </w:r>
    </w:p>
    <w:p>
      <w:pPr>
        <w:numPr>
          <w:ilvl w:val="0"/>
          <w:numId w:val="1005"/>
        </w:numPr>
        <w:pStyle w:val="Compact"/>
      </w:pPr>
      <w:r>
        <w:t xml:space="preserve">Axe 6 : valorisation des déchets</w:t>
      </w:r>
    </w:p>
    <w:p>
      <w:pPr>
        <w:numPr>
          <w:ilvl w:val="0"/>
          <w:numId w:val="1005"/>
        </w:numPr>
        <w:pStyle w:val="Compact"/>
      </w:pPr>
      <w:r>
        <w:t xml:space="preserve">Axe 7 :optimisation et montée en compétence des équipements sportifs</w:t>
      </w:r>
    </w:p>
    <w:p>
      <w:pPr>
        <w:numPr>
          <w:ilvl w:val="0"/>
          <w:numId w:val="1005"/>
        </w:numPr>
        <w:pStyle w:val="Compact"/>
      </w:pPr>
      <w:r>
        <w:t xml:space="preserve">Axe 8 : amélioration des services autour de la santé et du bien être</w:t>
      </w:r>
    </w:p>
    <w:p>
      <w:pPr>
        <w:numPr>
          <w:ilvl w:val="0"/>
          <w:numId w:val="1005"/>
        </w:numPr>
        <w:pStyle w:val="Compact"/>
      </w:pPr>
      <w:r>
        <w:t xml:space="preserve">Axe 9 : fédérer le territoire avec la culture et son patrimoine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Prefecture</w:t>
      </w:r>
    </w:p>
    <w:p>
      <w:pPr>
        <w:numPr>
          <w:ilvl w:val="0"/>
          <w:numId w:val="1007"/>
        </w:numPr>
        <w:pStyle w:val="Compact"/>
      </w:pPr>
      <w:r>
        <w:t xml:space="preserve">nom : CC Pyrénées Cerdagne, SIREN : 246600399, nature : CC</w:t>
      </w:r>
    </w:p>
    <w:p>
      <w:pPr>
        <w:numPr>
          <w:ilvl w:val="0"/>
          <w:numId w:val="1007"/>
        </w:numPr>
        <w:pStyle w:val="Compact"/>
      </w:pPr>
      <w:r>
        <w:t xml:space="preserve">nom : CC Pyrénées Catalanes, SIREN : 246600464, nature : CC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numPr>
          <w:ilvl w:val="0"/>
          <w:numId w:val="1007"/>
        </w:numPr>
        <w:pStyle w:val="Compact"/>
      </w:pPr>
      <w:r>
        <w:t xml:space="preserve">nom : Pyrénées-Orientales, SIREN : 66,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Ayguatébia-Talau, SIREN : 66010, nature : commune</w:t>
      </w:r>
    </w:p>
    <w:p>
      <w:pPr>
        <w:numPr>
          <w:ilvl w:val="0"/>
          <w:numId w:val="1007"/>
        </w:numPr>
        <w:pStyle w:val="Compact"/>
      </w:pPr>
      <w:r>
        <w:t xml:space="preserve">nom : Bolquère, SIREN : 66020, nature : commune</w:t>
      </w:r>
    </w:p>
    <w:p>
      <w:pPr>
        <w:numPr>
          <w:ilvl w:val="0"/>
          <w:numId w:val="1007"/>
        </w:numPr>
        <w:pStyle w:val="Compact"/>
      </w:pPr>
      <w:r>
        <w:t xml:space="preserve">nom : Caudiès-de-Conflent, SIREN : 66047, nature : commune</w:t>
      </w:r>
    </w:p>
    <w:p>
      <w:pPr>
        <w:numPr>
          <w:ilvl w:val="0"/>
          <w:numId w:val="1007"/>
        </w:numPr>
        <w:pStyle w:val="Compact"/>
      </w:pPr>
      <w:r>
        <w:t xml:space="preserve">nom : Eyne, SIREN : 66075, nature : commune</w:t>
      </w:r>
    </w:p>
    <w:p>
      <w:pPr>
        <w:numPr>
          <w:ilvl w:val="0"/>
          <w:numId w:val="1007"/>
        </w:numPr>
        <w:pStyle w:val="Compact"/>
      </w:pPr>
      <w:r>
        <w:t xml:space="preserve">nom : Font-Romeu-Odeillo-Via, SIREN : 66124, nature : commune</w:t>
      </w:r>
    </w:p>
    <w:p>
      <w:pPr>
        <w:numPr>
          <w:ilvl w:val="0"/>
          <w:numId w:val="1007"/>
        </w:numPr>
        <w:pStyle w:val="Compact"/>
      </w:pPr>
      <w:r>
        <w:t xml:space="preserve">nom : La Cabanasse, SIREN : 66027, nature : commune</w:t>
      </w:r>
    </w:p>
    <w:p>
      <w:pPr>
        <w:numPr>
          <w:ilvl w:val="0"/>
          <w:numId w:val="1007"/>
        </w:numPr>
        <w:pStyle w:val="Compact"/>
      </w:pPr>
      <w:r>
        <w:t xml:space="preserve">nom : Formiguères, SIREN : 66082, nature : commune</w:t>
      </w:r>
    </w:p>
    <w:p>
      <w:pPr>
        <w:numPr>
          <w:ilvl w:val="0"/>
          <w:numId w:val="1007"/>
        </w:numPr>
        <w:pStyle w:val="Compact"/>
      </w:pPr>
      <w:r>
        <w:t xml:space="preserve">nom : La Llagonne, SIREN : 66098, nature : commune</w:t>
      </w:r>
    </w:p>
    <w:p>
      <w:pPr>
        <w:numPr>
          <w:ilvl w:val="0"/>
          <w:numId w:val="1007"/>
        </w:numPr>
        <w:pStyle w:val="Compact"/>
      </w:pPr>
      <w:r>
        <w:t xml:space="preserve">nom : Les Angles, SIREN : 66004, nature : commune</w:t>
      </w:r>
    </w:p>
    <w:p>
      <w:pPr>
        <w:numPr>
          <w:ilvl w:val="0"/>
          <w:numId w:val="1007"/>
        </w:numPr>
        <w:pStyle w:val="Compact"/>
      </w:pPr>
      <w:r>
        <w:t xml:space="preserve">nom : Matemale, SIREN : 66105, nature : commune</w:t>
      </w:r>
    </w:p>
    <w:p>
      <w:pPr>
        <w:numPr>
          <w:ilvl w:val="0"/>
          <w:numId w:val="1007"/>
        </w:numPr>
        <w:pStyle w:val="Compact"/>
      </w:pPr>
      <w:r>
        <w:t xml:space="preserve">nom : Mont-Louis, SIREN : 66117, nature : commune</w:t>
      </w:r>
    </w:p>
    <w:p>
      <w:pPr>
        <w:numPr>
          <w:ilvl w:val="0"/>
          <w:numId w:val="1007"/>
        </w:numPr>
        <w:pStyle w:val="Compact"/>
      </w:pPr>
      <w:r>
        <w:t xml:space="preserve">nom : Planès, SIREN : 66142, nature : commune</w:t>
      </w:r>
    </w:p>
    <w:p>
      <w:pPr>
        <w:numPr>
          <w:ilvl w:val="0"/>
          <w:numId w:val="1007"/>
        </w:numPr>
        <w:pStyle w:val="Compact"/>
      </w:pPr>
      <w:r>
        <w:t xml:space="preserve">nom : Fontrabiouse, SIREN : 66081, nature : commune</w:t>
      </w:r>
    </w:p>
    <w:p>
      <w:pPr>
        <w:numPr>
          <w:ilvl w:val="0"/>
          <w:numId w:val="1007"/>
        </w:numPr>
        <w:pStyle w:val="Compact"/>
      </w:pPr>
      <w:r>
        <w:t xml:space="preserve">nom : Puyvalador, SIREN : 66154, nature : commune</w:t>
      </w:r>
    </w:p>
    <w:p>
      <w:pPr>
        <w:numPr>
          <w:ilvl w:val="0"/>
          <w:numId w:val="1007"/>
        </w:numPr>
        <w:pStyle w:val="Compact"/>
      </w:pPr>
      <w:r>
        <w:t xml:space="preserve">nom : Railleu, SIREN : 66157, nature : commune</w:t>
      </w:r>
    </w:p>
    <w:p>
      <w:pPr>
        <w:numPr>
          <w:ilvl w:val="0"/>
          <w:numId w:val="1007"/>
        </w:numPr>
        <w:pStyle w:val="Compact"/>
      </w:pPr>
      <w:r>
        <w:t xml:space="preserve">nom : Réal, SIREN : 66159, nature : commune</w:t>
      </w:r>
    </w:p>
    <w:p>
      <w:pPr>
        <w:numPr>
          <w:ilvl w:val="0"/>
          <w:numId w:val="1007"/>
        </w:numPr>
        <w:pStyle w:val="Compact"/>
      </w:pPr>
      <w:r>
        <w:t xml:space="preserve">nom : Saint-Pierre-dels-Forcats, SIREN : 66188, nature : commune</w:t>
      </w:r>
    </w:p>
    <w:p>
      <w:pPr>
        <w:numPr>
          <w:ilvl w:val="0"/>
          <w:numId w:val="1007"/>
        </w:numPr>
        <w:pStyle w:val="Compact"/>
      </w:pPr>
      <w:r>
        <w:t xml:space="preserve">nom : Sansa, SIREN : 66191, nature : commune</w:t>
      </w:r>
    </w:p>
    <w:p>
      <w:pPr>
        <w:numPr>
          <w:ilvl w:val="0"/>
          <w:numId w:val="1007"/>
        </w:numPr>
        <w:pStyle w:val="Compact"/>
      </w:pPr>
      <w:r>
        <w:t xml:space="preserve">nom : Sauto, SIREN : 66192, nature : commune</w:t>
      </w:r>
    </w:p>
    <w:p>
      <w:pPr>
        <w:numPr>
          <w:ilvl w:val="0"/>
          <w:numId w:val="1007"/>
        </w:numPr>
        <w:pStyle w:val="Compact"/>
      </w:pPr>
      <w:r>
        <w:t xml:space="preserve">nom : Saillagouse, SIREN : 66167, nature : commune</w:t>
      </w:r>
    </w:p>
    <w:p>
      <w:pPr>
        <w:numPr>
          <w:ilvl w:val="0"/>
          <w:numId w:val="1007"/>
        </w:numPr>
        <w:pStyle w:val="Compact"/>
      </w:pPr>
      <w:r>
        <w:t xml:space="preserve">nom : Angoustrine-Villeneuve-des-Escaldes, SIREN : 66005, nature : commune</w:t>
      </w:r>
    </w:p>
    <w:p>
      <w:pPr>
        <w:numPr>
          <w:ilvl w:val="0"/>
          <w:numId w:val="1007"/>
        </w:numPr>
        <w:pStyle w:val="Compact"/>
      </w:pPr>
      <w:r>
        <w:t xml:space="preserve">nom : Bourg-Madame, SIREN : 66025, nature : commune</w:t>
      </w:r>
    </w:p>
    <w:p>
      <w:pPr>
        <w:numPr>
          <w:ilvl w:val="0"/>
          <w:numId w:val="1007"/>
        </w:numPr>
        <w:pStyle w:val="Compact"/>
      </w:pPr>
      <w:r>
        <w:t xml:space="preserve">nom : Dorres, SIREN : 66062, nature : commune</w:t>
      </w:r>
    </w:p>
    <w:p>
      <w:pPr>
        <w:numPr>
          <w:ilvl w:val="0"/>
          <w:numId w:val="1007"/>
        </w:numPr>
        <w:pStyle w:val="Compact"/>
      </w:pPr>
      <w:r>
        <w:t xml:space="preserve">nom : Enveitg, SIREN : 66066, nature : commune</w:t>
      </w:r>
    </w:p>
    <w:p>
      <w:pPr>
        <w:numPr>
          <w:ilvl w:val="0"/>
          <w:numId w:val="1007"/>
        </w:numPr>
        <w:pStyle w:val="Compact"/>
      </w:pPr>
      <w:r>
        <w:t xml:space="preserve">nom : Err, SIREN : 66067, nature : commune</w:t>
      </w:r>
    </w:p>
    <w:p>
      <w:pPr>
        <w:numPr>
          <w:ilvl w:val="0"/>
          <w:numId w:val="1007"/>
        </w:numPr>
        <w:pStyle w:val="Compact"/>
      </w:pPr>
      <w:r>
        <w:t xml:space="preserve">nom : Estavar, SIREN : 66072, nature : commune</w:t>
      </w:r>
    </w:p>
    <w:p>
      <w:pPr>
        <w:numPr>
          <w:ilvl w:val="0"/>
          <w:numId w:val="1007"/>
        </w:numPr>
        <w:pStyle w:val="Compact"/>
      </w:pPr>
      <w:r>
        <w:t xml:space="preserve">nom : Latour-de-Carol, SIREN : 66095, nature : commune</w:t>
      </w:r>
    </w:p>
    <w:p>
      <w:pPr>
        <w:numPr>
          <w:ilvl w:val="0"/>
          <w:numId w:val="1007"/>
        </w:numPr>
        <w:pStyle w:val="Compact"/>
      </w:pPr>
      <w:r>
        <w:t xml:space="preserve">nom : Llo, SIREN : 66100, nature : commune</w:t>
      </w:r>
    </w:p>
    <w:p>
      <w:pPr>
        <w:numPr>
          <w:ilvl w:val="0"/>
          <w:numId w:val="1007"/>
        </w:numPr>
        <w:pStyle w:val="Compact"/>
      </w:pPr>
      <w:r>
        <w:t xml:space="preserve">nom : Nahuja, SIREN : 66120, nature : commune</w:t>
      </w:r>
    </w:p>
    <w:p>
      <w:pPr>
        <w:numPr>
          <w:ilvl w:val="0"/>
          <w:numId w:val="1007"/>
        </w:numPr>
        <w:pStyle w:val="Compact"/>
      </w:pPr>
      <w:r>
        <w:t xml:space="preserve">nom : Osséja, SIREN : 66130, nature : commune</w:t>
      </w:r>
    </w:p>
    <w:p>
      <w:pPr>
        <w:numPr>
          <w:ilvl w:val="0"/>
          <w:numId w:val="1007"/>
        </w:numPr>
        <w:pStyle w:val="Compact"/>
      </w:pPr>
      <w:r>
        <w:t xml:space="preserve">nom : Palau-de-Cerdagne, SIREN : 66132, nature : commune</w:t>
      </w:r>
    </w:p>
    <w:p>
      <w:pPr>
        <w:numPr>
          <w:ilvl w:val="0"/>
          <w:numId w:val="1007"/>
        </w:numPr>
        <w:pStyle w:val="Compact"/>
      </w:pPr>
      <w:r>
        <w:t xml:space="preserve">nom : Porta, SIREN : 66146, nature : commune</w:t>
      </w:r>
    </w:p>
    <w:p>
      <w:pPr>
        <w:numPr>
          <w:ilvl w:val="0"/>
          <w:numId w:val="1007"/>
        </w:numPr>
        <w:pStyle w:val="Compact"/>
      </w:pPr>
      <w:r>
        <w:t xml:space="preserve">nom : Porté-Puymorens, SIREN : 66147, nature : commune</w:t>
      </w:r>
    </w:p>
    <w:p>
      <w:pPr>
        <w:numPr>
          <w:ilvl w:val="0"/>
          <w:numId w:val="1007"/>
        </w:numPr>
        <w:pStyle w:val="Compact"/>
      </w:pPr>
      <w:r>
        <w:t xml:space="preserve">nom : Sainte-Léocadie, SIREN : 66181, nature : commune</w:t>
      </w:r>
    </w:p>
    <w:p>
      <w:pPr>
        <w:numPr>
          <w:ilvl w:val="0"/>
          <w:numId w:val="1007"/>
        </w:numPr>
        <w:pStyle w:val="Compact"/>
      </w:pPr>
      <w:r>
        <w:t xml:space="preserve">targasonne</w:t>
      </w:r>
    </w:p>
    <w:p>
      <w:pPr>
        <w:numPr>
          <w:ilvl w:val="0"/>
          <w:numId w:val="1007"/>
        </w:numPr>
        <w:pStyle w:val="Compact"/>
      </w:pPr>
      <w:r>
        <w:t xml:space="preserve">ur</w:t>
      </w:r>
    </w:p>
    <w:p>
      <w:pPr>
        <w:numPr>
          <w:ilvl w:val="0"/>
          <w:numId w:val="1007"/>
        </w:numPr>
        <w:pStyle w:val="Compact"/>
      </w:pPr>
      <w:r>
        <w:t xml:space="preserve">nom : Valcebollère, SIREN : 66220, nature : commune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local de cohésion des territoires</w:t>
      </w:r>
    </w:p>
    <w:p>
      <w:pPr>
        <w:numPr>
          <w:ilvl w:val="0"/>
          <w:numId w:val="1008"/>
        </w:numPr>
        <w:pStyle w:val="Compact"/>
      </w:pPr>
      <w:r>
        <w:t xml:space="preserve">comité stratégique du plan de relance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2023-04-12T12:32:29Z</dcterms:created>
  <dcterms:modified xsi:type="dcterms:W3CDTF">2023-04-12T12:32:29Z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