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23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Pévèle Carembault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Pévèle-Carembault, SIREN : 200041960,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 :Développer l’activité économique et soutenir l’emploi en accompagnant le projet de reconversion à vocation économique du site industriel d’AGFA-GEVAERT</w:t>
      </w:r>
    </w:p>
    <w:p>
      <w:pPr>
        <w:numPr>
          <w:ilvl w:val="0"/>
          <w:numId w:val="1003"/>
        </w:numPr>
        <w:pStyle w:val="Compact"/>
      </w:pPr>
      <w:r>
        <w:t xml:space="preserve">Axe 2 : Sauvegarder l’emploi</w:t>
      </w:r>
    </w:p>
    <w:p>
      <w:pPr>
        <w:numPr>
          <w:ilvl w:val="0"/>
          <w:numId w:val="1003"/>
        </w:numPr>
        <w:pStyle w:val="Compact"/>
      </w:pPr>
      <w:r>
        <w:t xml:space="preserve">Axe 3 :Développer une alimentation saine, sûre, durable, de qualité et locale</w:t>
      </w:r>
    </w:p>
    <w:p>
      <w:pPr>
        <w:numPr>
          <w:ilvl w:val="0"/>
          <w:numId w:val="1003"/>
        </w:numPr>
        <w:pStyle w:val="Compact"/>
      </w:pPr>
      <w:r>
        <w:t xml:space="preserve">Axe 4 :Investir dans les mobilités du quotidien</w:t>
      </w:r>
    </w:p>
    <w:p>
      <w:pPr>
        <w:numPr>
          <w:ilvl w:val="0"/>
          <w:numId w:val="1003"/>
        </w:numPr>
        <w:pStyle w:val="Compact"/>
      </w:pPr>
      <w:r>
        <w:t xml:space="preserve">Axe 5  :Réduire la consommation énergétique</w:t>
      </w:r>
    </w:p>
    <w:p>
      <w:pPr>
        <w:numPr>
          <w:ilvl w:val="0"/>
          <w:numId w:val="1003"/>
        </w:numPr>
        <w:pStyle w:val="Compact"/>
      </w:pPr>
      <w:r>
        <w:t xml:space="preserve">Axe 6  :Préserver la biodiversité et développer un modèle de production et de consommation circulaire</w:t>
      </w:r>
    </w:p>
    <w:p>
      <w:pPr>
        <w:numPr>
          <w:ilvl w:val="0"/>
          <w:numId w:val="1003"/>
        </w:numPr>
        <w:pStyle w:val="Compact"/>
      </w:pPr>
      <w:r>
        <w:t xml:space="preserve">Axe 7 : Développer un modèle de production et de consommation circulaire</w:t>
      </w:r>
    </w:p>
    <w:p>
      <w:pPr>
        <w:numPr>
          <w:ilvl w:val="0"/>
          <w:numId w:val="1003"/>
        </w:numPr>
        <w:pStyle w:val="Compact"/>
      </w:pPr>
      <w:r>
        <w:t xml:space="preserve">Axe 8 : Protéger la ressource en eau et soutenir les communes gardiennes de l’eau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Pévèle-Carembault, SIREN : 200041960,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2023-04-12T12:24:29Z</dcterms:created>
  <dcterms:modified xsi:type="dcterms:W3CDTF">2023-04-12T12:24:29Z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