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21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du Val de Fensch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Val de Fensch, SIREN : 245701222,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contribuer au changement d’image du territoire</w:t>
      </w:r>
    </w:p>
    <w:p>
      <w:pPr>
        <w:numPr>
          <w:ilvl w:val="0"/>
          <w:numId w:val="1005"/>
        </w:numPr>
        <w:pStyle w:val="Compact"/>
      </w:pPr>
      <w:r>
        <w:t xml:space="preserve">soutenir une ambition environnementale</w:t>
      </w:r>
    </w:p>
    <w:p>
      <w:pPr>
        <w:numPr>
          <w:ilvl w:val="0"/>
          <w:numId w:val="1005"/>
        </w:numPr>
        <w:pStyle w:val="Compact"/>
      </w:pPr>
      <w:r>
        <w:t xml:space="preserve">développer les services à la population comme instrument d’attractivité</w:t>
      </w:r>
    </w:p>
    <w:p>
      <w:pPr>
        <w:numPr>
          <w:ilvl w:val="0"/>
          <w:numId w:val="1005"/>
        </w:numPr>
        <w:pStyle w:val="Compact"/>
      </w:pPr>
      <w:r>
        <w:t xml:space="preserve">mettre en oeuvre les objectifs définis dans le contrat de ville</w:t>
      </w:r>
    </w:p>
    <w:p>
      <w:pPr>
        <w:numPr>
          <w:ilvl w:val="0"/>
          <w:numId w:val="1005"/>
        </w:numPr>
        <w:pStyle w:val="Compact"/>
      </w:pPr>
      <w:r>
        <w:t xml:space="preserve">poursuivre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accompagner les projets intercommunautaires de grande ampleur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Val de Fensch, SIREN : 245701222,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2023-04-12T12:26:49Z</dcterms:created>
  <dcterms:modified xsi:type="dcterms:W3CDTF">2023-04-12T12:26:49Z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