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Corpsdetexte"/>
      </w:pPr>
      <w:r>
        <w:t xml:space="preserve">Date de signature du CRTE : 08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Sarreguemines confluences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Sarreguemines Confluences, SIREN : 200070746, nature : CA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charte moselle jeunesse</w:t>
      </w:r>
    </w:p>
    <w:p>
      <w:pPr>
        <w:numPr>
          <w:ilvl w:val="0"/>
          <w:numId w:val="1002"/>
        </w:numPr>
        <w:pStyle w:val="Compact"/>
      </w:pPr>
      <w:r>
        <w:t xml:space="preserve">pacte offensive croissance emploi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programme de developpement de la politique linguistique en faveur de la promotion de la langue et de la culture régionale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économie plurielle ancrée dans les territoires</w:t>
      </w:r>
    </w:p>
    <w:p>
      <w:pPr>
        <w:numPr>
          <w:ilvl w:val="0"/>
          <w:numId w:val="1005"/>
        </w:numPr>
        <w:pStyle w:val="Compact"/>
      </w:pPr>
      <w:r>
        <w:t xml:space="preserve">transition énergétique et écologique</w:t>
      </w:r>
    </w:p>
    <w:p>
      <w:pPr>
        <w:numPr>
          <w:ilvl w:val="0"/>
          <w:numId w:val="1005"/>
        </w:numPr>
        <w:pStyle w:val="Compact"/>
      </w:pPr>
      <w:r>
        <w:t xml:space="preserve">cohésion territoriale et coopérations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42</w:t>
      </w:r>
    </w:p>
    <w:p>
      <w:pPr>
        <w:pStyle w:val="Corpsdetexte"/>
      </w:pPr>
      <w:r>
        <w:t xml:space="preserve">Nombre de fiches projet (opération à travailler) : 45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Sarreguemines Confluences, SIREN : 200070746, nature : CA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2023-04-12T12:33:26Z</dcterms:created>
  <dcterms:modified xsi:type="dcterms:W3CDTF">2023-04-12T12:33:26Z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