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laurence.charpentier@meuse.gouv.fr</w:t>
      </w:r>
    </w:p>
    <w:p>
      <w:pPr>
        <w:pStyle w:val="Corpsdetexte"/>
      </w:pPr>
      <w:r>
        <w:t xml:space="preserve">Date de signature du CRTE : 17 janvier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Barrois</w:t>
      </w:r>
    </w:p>
    <w:p>
      <w:pPr>
        <w:pStyle w:val="Corpsdetexte"/>
      </w:pPr>
      <w:r>
        <w:t xml:space="preserve">Si protocole de préfiguration : date de signature : 2021-06-29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Bar-le-Duc - Sud Meuse, SIREN : 200033025, nature : CA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Meuse, SIREN : 55,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PETR du Pays Barrois, SIREN : 200049906, nature : PETR</w:t>
      </w:r>
    </w:p>
    <w:p>
      <w:pPr>
        <w:numPr>
          <w:ilvl w:val="0"/>
          <w:numId w:val="1001"/>
        </w:numPr>
        <w:pStyle w:val="Compact"/>
      </w:pPr>
      <w:r>
        <w:t xml:space="preserve">nom : CC des Portes de Meuse, SIREN : 200066108,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Revigny sur Ornain, SIREN : 245501184,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TEPOSCV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Projet de développement du territoire CIGEO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énergétique et écologique (avec bilan écologique)</w:t>
      </w:r>
    </w:p>
    <w:p>
      <w:pPr>
        <w:numPr>
          <w:ilvl w:val="0"/>
          <w:numId w:val="1005"/>
        </w:numPr>
        <w:pStyle w:val="Compact"/>
      </w:pPr>
      <w:r>
        <w:t xml:space="preserve">Cohésion territoriale et coopérations (maillage territorial en centralités, équipements, services, santé, sport, loisirs..;)</w:t>
      </w:r>
    </w:p>
    <w:p>
      <w:pPr>
        <w:numPr>
          <w:ilvl w:val="0"/>
          <w:numId w:val="1005"/>
        </w:numPr>
        <w:pStyle w:val="Compact"/>
      </w:pPr>
      <w:r>
        <w:t xml:space="preserve">Economie plurielle ancrée dans les territoires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17</w:t>
      </w:r>
    </w:p>
    <w:p>
      <w:pPr>
        <w:pStyle w:val="Corpsdetexte"/>
      </w:pPr>
      <w:r>
        <w:t xml:space="preserve">Nombre de fiches projet (opération à travailler) : 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du Pays Barrois, SIREN : 200049906, nature : PETR</w:t>
      </w:r>
    </w:p>
    <w:p>
      <w:pPr>
        <w:numPr>
          <w:ilvl w:val="0"/>
          <w:numId w:val="1007"/>
        </w:numPr>
        <w:pStyle w:val="Compact"/>
      </w:pPr>
      <w:r>
        <w:t xml:space="preserve">nom : CA de Bar-le-Duc - Sud Meuse, SIREN : 200033025, nature : CA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CC du Pays de Revigny sur Ornain, SIREN : 245501184, nature : CC</w:t>
      </w:r>
    </w:p>
    <w:p>
      <w:pPr>
        <w:numPr>
          <w:ilvl w:val="0"/>
          <w:numId w:val="1007"/>
        </w:numPr>
        <w:pStyle w:val="Compact"/>
      </w:pPr>
      <w:r>
        <w:t xml:space="preserve">nom : CC des Portes de Meuse, SIREN : 200066108, nature : CC</w:t>
      </w:r>
    </w:p>
    <w:p>
      <w:pPr>
        <w:numPr>
          <w:ilvl w:val="0"/>
          <w:numId w:val="1007"/>
        </w:numPr>
        <w:pStyle w:val="Compact"/>
      </w:pPr>
      <w:r>
        <w:t xml:space="preserve">nom : Meuse, SIREN : 55, nature : departement</w:t>
      </w:r>
    </w:p>
    <w:p>
      <w:pPr>
        <w:numPr>
          <w:ilvl w:val="0"/>
          <w:numId w:val="1007"/>
        </w:numPr>
        <w:pStyle w:val="Compact"/>
      </w:pPr>
      <w:r>
        <w:t xml:space="preserve">prefecture</w:t>
      </w:r>
    </w:p>
    <w:p>
      <w:pPr>
        <w:numPr>
          <w:ilvl w:val="0"/>
          <w:numId w:val="1007"/>
        </w:numPr>
        <w:pStyle w:val="Compact"/>
      </w:pPr>
      <w:r>
        <w:t xml:space="preserve">élus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 gouvernance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40 participants élus et forces vives du territoires ont été réunis lors des 2 ateliers préfigurateurs du PTRTE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2023-04-12T12:24:55Z</dcterms:created>
  <dcterms:modified xsi:type="dcterms:W3CDTF">2023-04-12T12:24:55Z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