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paysdugiennois@wanadoo.fr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SM du Pays du Giennois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Berry Loire Puisaye, SIREN : 200068278, nature : CC</w:t>
      </w:r>
    </w:p>
    <w:p>
      <w:pPr>
        <w:numPr>
          <w:ilvl w:val="0"/>
          <w:numId w:val="1001"/>
        </w:numPr>
        <w:pStyle w:val="Compact"/>
      </w:pPr>
      <w:r>
        <w:t xml:space="preserve">nom : CC Giennoises, SIREN : 244500211, nature : CC</w:t>
      </w:r>
    </w:p>
    <w:p>
      <w:pPr>
        <w:numPr>
          <w:ilvl w:val="0"/>
          <w:numId w:val="1001"/>
        </w:numPr>
        <w:pStyle w:val="Compact"/>
      </w:pPr>
      <w:r>
        <w:t xml:space="preserve">nom : Gien, SIREN : 45155, nature : commune</w:t>
      </w:r>
    </w:p>
    <w:p>
      <w:pPr>
        <w:numPr>
          <w:ilvl w:val="0"/>
          <w:numId w:val="1001"/>
        </w:numPr>
        <w:pStyle w:val="Compact"/>
      </w:pPr>
      <w:r>
        <w:t xml:space="preserve">nom : Briare, SIREN : 45053, nature : commune</w:t>
      </w:r>
    </w:p>
    <w:p>
      <w:pPr>
        <w:numPr>
          <w:ilvl w:val="0"/>
          <w:numId w:val="1001"/>
        </w:numPr>
        <w:pStyle w:val="Compact"/>
      </w:pPr>
      <w:r>
        <w:t xml:space="preserve">nom : SM du Pays du Giennois, SIREN : 254502669,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2023-04-12T12:26:31Z</dcterms:created>
  <dcterms:modified xsi:type="dcterms:W3CDTF">2023-04-12T12:26:31Z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