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m.nicolai@costa-verde.fr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Castagniccia Casinca et communauté de communes de la Costa Verde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Castagniccia-Casinca, SIREN : 200073252, nature : CC</w:t>
      </w:r>
    </w:p>
    <w:p>
      <w:pPr>
        <w:numPr>
          <w:ilvl w:val="0"/>
          <w:numId w:val="1001"/>
        </w:numPr>
        <w:pStyle w:val="Compact"/>
      </w:pPr>
      <w:r>
        <w:t xml:space="preserve">nom : CC de la Costa Verde, SIREN : 200034205,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Mieux maitriser l’attractivtié du territoire</w:t>
      </w:r>
    </w:p>
    <w:p>
      <w:pPr>
        <w:numPr>
          <w:ilvl w:val="0"/>
          <w:numId w:val="1005"/>
        </w:numPr>
        <w:pStyle w:val="Compact"/>
      </w:pPr>
      <w:r>
        <w:t xml:space="preserve">Accompagner un developpement économique endogène</w:t>
      </w:r>
    </w:p>
    <w:p>
      <w:pPr>
        <w:numPr>
          <w:ilvl w:val="0"/>
          <w:numId w:val="1005"/>
        </w:numPr>
        <w:pStyle w:val="Compact"/>
      </w:pPr>
      <w:r>
        <w:t xml:space="preserve">Préserver et valoriser le patrimoine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38</w:t>
      </w:r>
    </w:p>
    <w:p>
      <w:pPr>
        <w:pStyle w:val="Corpsdetexte"/>
      </w:pPr>
      <w:r>
        <w:t xml:space="preserve">Nombre de fiches projet (opération à travailler) : 128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Costa Verde, SIREN : 200034205,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Castagniccia-Casinca, SIREN : 200073252,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18.00M€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2023-04-12T12:26:37Z</dcterms:created>
  <dcterms:modified xsi:type="dcterms:W3CDTF">2023-04-12T12:26:37Z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