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olivier.colin@cinor.re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agglomération du Nord de la Réunion (CINOR)</w:t>
      </w:r>
    </w:p>
    <w:p>
      <w:pPr>
        <w:pStyle w:val="TextBody"/>
      </w:pPr>
      <w:r>
        <w:t xml:space="preserve">Si protocole de préfiguration : date de signature : 07 janvier 2022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Intercommunale du Nord de la Réunion (CINOR), nature: CA, SIREN: 249740119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TextBody"/>
      </w:pPr>
      <w:r>
        <w:t xml:space="preserve">Nombre de fiches projet (opération à travailler) : 35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CA Intercommunale du Nord de la Réunion (CINOR), nature: CA, SIREN: 249740119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2022-05-06T15:23:27Z</dcterms:created>
  <dcterms:modified xsi:type="dcterms:W3CDTF">2022-05-06T15:23:27Z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