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pref-sgad@vaucluse.gouv.fr</w:t>
      </w:r>
    </w:p>
    <w:p>
      <w:pPr>
        <w:pStyle w:val="TextBody"/>
      </w:pPr>
      <w:r>
        <w:t xml:space="preserve">Date de signature du CRTE : 27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Pays des Sorgues Monts de Vaucluse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du Pays des Sorgues et des Monts de Vaucluse, nature: CC, SIREN: 248400319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SRADDET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PADD</w:t>
      </w:r>
    </w:p>
    <w:p>
      <w:pPr>
        <w:numPr>
          <w:ilvl w:val="0"/>
          <w:numId w:val="1001"/>
        </w:numPr>
        <w:pStyle w:val="Compact"/>
      </w:pPr>
      <w:r>
        <w:t xml:space="preserve">EIT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2"/>
        </w:numPr>
        <w:pStyle w:val="Compact"/>
      </w:pPr>
      <w:r>
        <w:t xml:space="preserve">Contrat d’objectif déchets</w:t>
      </w:r>
    </w:p>
    <w:p>
      <w:pPr>
        <w:numPr>
          <w:ilvl w:val="0"/>
          <w:numId w:val="1002"/>
        </w:numPr>
        <w:pStyle w:val="Compact"/>
      </w:pPr>
      <w:r>
        <w:t xml:space="preserve">Opération Grand Site</w:t>
      </w:r>
    </w:p>
    <w:p>
      <w:pPr>
        <w:numPr>
          <w:ilvl w:val="0"/>
          <w:numId w:val="1002"/>
        </w:numPr>
        <w:pStyle w:val="Compact"/>
      </w:pPr>
      <w:r>
        <w:t xml:space="preserve">Label Territoire Durable</w:t>
      </w:r>
    </w:p>
    <w:p>
      <w:pPr>
        <w:numPr>
          <w:ilvl w:val="0"/>
          <w:numId w:val="1002"/>
        </w:numPr>
        <w:pStyle w:val="Compact"/>
      </w:pPr>
      <w:r>
        <w:t xml:space="preserve">Contrat d’objectif régional des déchets</w:t>
      </w:r>
    </w:p>
    <w:p>
      <w:pPr>
        <w:numPr>
          <w:ilvl w:val="0"/>
          <w:numId w:val="1002"/>
        </w:numPr>
        <w:pStyle w:val="Compact"/>
      </w:pPr>
      <w:r>
        <w:t xml:space="preserve">Contrat régional d’équilibre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Un environnement exceptionnel à protéger</w:t>
      </w:r>
    </w:p>
    <w:p>
      <w:pPr>
        <w:numPr>
          <w:ilvl w:val="0"/>
          <w:numId w:val="1004"/>
        </w:numPr>
        <w:pStyle w:val="Compact"/>
      </w:pPr>
      <w:r>
        <w:t xml:space="preserve">Accompagnement du développement économique et agricole durable et en transition</w:t>
      </w:r>
    </w:p>
    <w:p>
      <w:pPr>
        <w:numPr>
          <w:ilvl w:val="0"/>
          <w:numId w:val="1004"/>
        </w:numPr>
        <w:pStyle w:val="Compact"/>
      </w:pPr>
      <w:r>
        <w:t xml:space="preserve">Assurer la cohésion d’un territoire à taille humaine où il fait bon vivre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 0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5"/>
        </w:numPr>
        <w:pStyle w:val="Compact"/>
      </w:pPr>
      <w:r>
        <w:t xml:space="preserve">ADEME</w:t>
      </w:r>
    </w:p>
    <w:p>
      <w:pPr>
        <w:numPr>
          <w:ilvl w:val="0"/>
          <w:numId w:val="1005"/>
        </w:numPr>
        <w:pStyle w:val="Compact"/>
      </w:pPr>
      <w:r>
        <w:t xml:space="preserve">Banque des Territoires</w:t>
      </w:r>
    </w:p>
    <w:p>
      <w:pPr>
        <w:numPr>
          <w:ilvl w:val="0"/>
          <w:numId w:val="1005"/>
        </w:numPr>
        <w:pStyle w:val="Compact"/>
      </w:pPr>
      <w:r>
        <w:t xml:space="preserve">Nom: CC du Pays des Sorgues et des Monts de Vaucluse, nature: CC, SIREN: 248400319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6"/>
        </w:numPr>
        <w:pStyle w:val="Compact"/>
      </w:pPr>
      <w:r>
        <w:t xml:space="preserve">Agence d’urbanisme</w:t>
      </w:r>
    </w:p>
    <w:p>
      <w:pPr>
        <w:numPr>
          <w:ilvl w:val="0"/>
          <w:numId w:val="1006"/>
        </w:numPr>
        <w:pStyle w:val="Compact"/>
      </w:pPr>
      <w:r>
        <w:t xml:space="preserve">Agence technique départementale</w:t>
      </w:r>
    </w:p>
    <w:p>
      <w:pPr>
        <w:numPr>
          <w:ilvl w:val="0"/>
          <w:numId w:val="1006"/>
        </w:numPr>
        <w:pStyle w:val="Compact"/>
      </w:pPr>
      <w:r>
        <w:t xml:space="preserve">CAUE</w:t>
      </w:r>
    </w:p>
    <w:p>
      <w:pPr>
        <w:numPr>
          <w:ilvl w:val="0"/>
          <w:numId w:val="1006"/>
        </w:numPr>
        <w:pStyle w:val="Compact"/>
      </w:pPr>
      <w:r>
        <w:t xml:space="preserve">Centre permanent d’initiatives pour l’environnement (CPIE)</w:t>
      </w:r>
    </w:p>
    <w:p>
      <w:pPr>
        <w:pStyle w:val="FirstParagraph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CEREMA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2022-05-06T15:23:18Z</dcterms:created>
  <dcterms:modified xsi:type="dcterms:W3CDTF">2022-05-06T15:23:18Z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