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sp-st-jean-de-mne-secretariat@savoie.gouv.fr</w:t>
      </w:r>
    </w:p>
    <w:p>
      <w:pPr>
        <w:pStyle w:val="TextBody"/>
      </w:pPr>
      <w:r>
        <w:t xml:space="preserve">Date de signature du CRTE : 07 septembre 2021</w:t>
      </w:r>
    </w:p>
    <w:p>
      <w:pPr>
        <w:pStyle w:val="TextBody"/>
      </w:pPr>
      <w:r>
        <w:t xml:space="preserve">Nature juridique de la structure porteuse : Syndicat mixte fermé</w:t>
      </w:r>
    </w:p>
    <w:p>
      <w:pPr>
        <w:pStyle w:val="TextBody"/>
      </w:pPr>
      <w:r>
        <w:t xml:space="preserve">Nom de la structure porteuse : SYNDICAT DU PAYS DE MAURIENNE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SI du Pays de Maurienne, nature: SMF, SIREN: 257302331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Revitalisation des bourgs centres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cohésion sociale et accès aux services pubics, marchands et de soins</w:t>
      </w:r>
    </w:p>
    <w:p>
      <w:pPr>
        <w:numPr>
          <w:ilvl w:val="0"/>
          <w:numId w:val="1005"/>
        </w:numPr>
        <w:pStyle w:val="Compact"/>
      </w:pPr>
      <w:r>
        <w:t xml:space="preserve">transition écologique et 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mobilité locale et accessibilité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120</w:t>
      </w:r>
    </w:p>
    <w:p>
      <w:pPr>
        <w:pStyle w:val="TextBody"/>
      </w:pPr>
      <w:r>
        <w:t xml:space="preserve">Nombre de fiches projet (opération à travailler) : 55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Nom: SI du Pays de Maurienne, nature: SMF, SIREN: 257302331</w:t>
      </w:r>
    </w:p>
    <w:p>
      <w:pPr>
        <w:numPr>
          <w:ilvl w:val="0"/>
          <w:numId w:val="1007"/>
        </w:numPr>
        <w:pStyle w:val="Compact"/>
      </w:pPr>
      <w:r>
        <w:t xml:space="preserve">Nom: CC du Canton de La Chambre, nature: CC, SIREN: 247300361</w:t>
      </w:r>
    </w:p>
    <w:p>
      <w:pPr>
        <w:numPr>
          <w:ilvl w:val="0"/>
          <w:numId w:val="1007"/>
        </w:numPr>
        <w:pStyle w:val="Compact"/>
      </w:pPr>
      <w:r>
        <w:t xml:space="preserve">Nom: CC Porte de Maurienne, nature: CC, SIREN: 247300676</w:t>
      </w:r>
    </w:p>
    <w:p>
      <w:pPr>
        <w:numPr>
          <w:ilvl w:val="0"/>
          <w:numId w:val="1007"/>
        </w:numPr>
        <w:pStyle w:val="Compact"/>
      </w:pPr>
      <w:r>
        <w:t xml:space="preserve">Nom: CC Coeur de Maurienne Arvan, nature: CC, SIREN: 200070464</w:t>
      </w:r>
    </w:p>
    <w:p>
      <w:pPr>
        <w:numPr>
          <w:ilvl w:val="0"/>
          <w:numId w:val="1007"/>
        </w:numPr>
        <w:pStyle w:val="Compact"/>
      </w:pPr>
      <w:r>
        <w:t xml:space="preserve">Nom: CC Maurienne Galibier, nature: CC, SIREN: 247300452</w:t>
      </w:r>
    </w:p>
    <w:p>
      <w:pPr>
        <w:numPr>
          <w:ilvl w:val="0"/>
          <w:numId w:val="1007"/>
        </w:numPr>
        <w:pStyle w:val="Compact"/>
      </w:pPr>
      <w:r>
        <w:t xml:space="preserve">Nom: CC Haute Maurienne Vanoise, nature: CC, SIREN: 200070340</w:t>
      </w:r>
    </w:p>
    <w:p>
      <w:pPr>
        <w:numPr>
          <w:ilvl w:val="0"/>
          <w:numId w:val="1007"/>
        </w:numPr>
        <w:pStyle w:val="Compact"/>
      </w:pPr>
      <w:r>
        <w:t xml:space="preserve">AuRA Entreprises</w:t>
      </w:r>
    </w:p>
    <w:p>
      <w:pPr>
        <w:numPr>
          <w:ilvl w:val="0"/>
          <w:numId w:val="1007"/>
        </w:numPr>
        <w:pStyle w:val="Compact"/>
      </w:pPr>
      <w:r>
        <w:t xml:space="preserve">Nom: Val-d’Arc, nature: commune, SIREN: 73212</w:t>
      </w:r>
    </w:p>
    <w:p>
      <w:pPr>
        <w:numPr>
          <w:ilvl w:val="0"/>
          <w:numId w:val="1007"/>
        </w:numPr>
        <w:pStyle w:val="Compact"/>
      </w:pPr>
      <w:r>
        <w:t xml:space="preserve">Nom: La Chambre, nature: commune, SIREN: 73067</w:t>
      </w:r>
    </w:p>
    <w:p>
      <w:pPr>
        <w:numPr>
          <w:ilvl w:val="0"/>
          <w:numId w:val="1007"/>
        </w:numPr>
        <w:pStyle w:val="Compact"/>
      </w:pPr>
      <w:r>
        <w:t xml:space="preserve">Nom: Saint-Jean-de-Maurienne, nature: commune, SIREN: 73248</w:t>
      </w:r>
    </w:p>
    <w:p>
      <w:pPr>
        <w:numPr>
          <w:ilvl w:val="0"/>
          <w:numId w:val="1007"/>
        </w:numPr>
        <w:pStyle w:val="Compact"/>
      </w:pPr>
      <w:r>
        <w:t xml:space="preserve">Nom: Saint-Michel-de-Maurienne, nature: commune, SIREN: 73261</w:t>
      </w:r>
    </w:p>
    <w:p>
      <w:pPr>
        <w:numPr>
          <w:ilvl w:val="0"/>
          <w:numId w:val="1007"/>
        </w:numPr>
        <w:pStyle w:val="Compact"/>
      </w:pPr>
      <w:r>
        <w:t xml:space="preserve">Nom: Modane, nature: commune, SIREN: 73157</w:t>
      </w:r>
    </w:p>
    <w:p>
      <w:pPr>
        <w:numPr>
          <w:ilvl w:val="0"/>
          <w:numId w:val="1007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Savoie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 neant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98.00M€</w:t>
      </w:r>
    </w:p>
    <w:p>
      <w:pPr>
        <w:pStyle w:val="TextBody"/>
      </w:pPr>
      <w:r>
        <w:t xml:space="preserve">Montant total en euros des engagements financiers des collectivités locales et leurs établissements publics : 78.00M€</w:t>
      </w:r>
    </w:p>
    <w:p>
      <w:pPr>
        <w:pStyle w:val="TextBody"/>
      </w:pPr>
      <w:r>
        <w:t xml:space="preserve">Montant total en euros des engagements financiers de l’Etat et de ses opérateurs Plan de relance : 16.00M€</w:t>
      </w:r>
    </w:p>
    <w:p>
      <w:pPr>
        <w:pStyle w:val="TextBody"/>
      </w:pPr>
      <w:r>
        <w:t xml:space="preserve">Montant total en euros des engagements financiers de l’Etat et de ses opérateurs hors plan de relance : 4.00M€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2022-05-06T15:23:09Z</dcterms:created>
  <dcterms:modified xsi:type="dcterms:W3CDTF">2022-05-06T15:23:09Z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