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mbrechet.cdc@paysdelaigle.fr</w:t>
      </w:r>
    </w:p>
    <w:p>
      <w:pPr>
        <w:pStyle w:val="TextBody"/>
      </w:pPr>
      <w:r>
        <w:t xml:space="preserve">Date de signature du CRTE : 01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des Pays de l’Aigle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des Pays de L’Aigle, nature: CC, SIREN: 200068468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PLUI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numPr>
          <w:ilvl w:val="0"/>
          <w:numId w:val="1002"/>
        </w:numPr>
        <w:pStyle w:val="Compact"/>
      </w:pPr>
      <w:r>
        <w:t xml:space="preserve">Contrat eau et climat</w:t>
      </w:r>
    </w:p>
    <w:p>
      <w:pPr>
        <w:numPr>
          <w:ilvl w:val="0"/>
          <w:numId w:val="1002"/>
        </w:numPr>
        <w:pStyle w:val="Compact"/>
      </w:pPr>
      <w:r>
        <w:t xml:space="preserve">Convention ANRU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OPAH RU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Orientation 1 : SOBRIETE - Cadre de vie et qualité environnementale du territoire</w:t>
      </w:r>
    </w:p>
    <w:p>
      <w:pPr>
        <w:numPr>
          <w:ilvl w:val="0"/>
          <w:numId w:val="1004"/>
        </w:numPr>
        <w:pStyle w:val="Compact"/>
      </w:pPr>
      <w:r>
        <w:t xml:space="preserve">Orientation 2 : SOLIDARITE - Cohésion sociale et accès aux services publics</w:t>
      </w:r>
    </w:p>
    <w:p>
      <w:pPr>
        <w:numPr>
          <w:ilvl w:val="0"/>
          <w:numId w:val="1004"/>
        </w:numPr>
        <w:pStyle w:val="Compact"/>
      </w:pPr>
      <w:r>
        <w:t xml:space="preserve">Orientation 3 : MODERNITE - Emploi et Développement économique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17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Nom: CC des Pays de L’Aigle, nature: CC, SIREN: 200068468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6.98M€</w:t>
      </w:r>
    </w:p>
    <w:p>
      <w:pPr>
        <w:pStyle w:val="TextBody"/>
      </w:pPr>
      <w:r>
        <w:t xml:space="preserve">Montant total en euros des engagements financiers des collectivités locales et leurs établissements publics : 3.50M€</w:t>
      </w:r>
    </w:p>
    <w:p>
      <w:pPr>
        <w:pStyle w:val="TextBody"/>
      </w:pPr>
      <w:r>
        <w:t xml:space="preserve">Montant total en euros des engagements financiers de l’Etat et de ses opérateurs Plan de relance : 1.26M€</w:t>
      </w:r>
    </w:p>
    <w:p>
      <w:pPr>
        <w:pStyle w:val="TextBody"/>
      </w:pPr>
      <w:r>
        <w:t xml:space="preserve">Montant total en euros des engagements financiers de l’Etat et de ses opérateurs hors plan de relance : 1.89M€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2022-05-06T15:22:57Z</dcterms:created>
  <dcterms:modified xsi:type="dcterms:W3CDTF">2022-05-06T15:22:57Z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