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TextBody"/>
      </w:pPr>
      <w:r>
        <w:t xml:space="preserve">Date de signature du CRTE : 29 octobre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de Cattenom et environs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de Cattenom et Environs, nature: CC, SIREN: 245700695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pacte offensive croissance emploi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schéma de mobilité</w:t>
      </w:r>
    </w:p>
    <w:p>
      <w:pPr>
        <w:numPr>
          <w:ilvl w:val="0"/>
          <w:numId w:val="1002"/>
        </w:numPr>
        <w:pStyle w:val="Compact"/>
      </w:pPr>
      <w:r>
        <w:t xml:space="preserve">schéma de la petite enfance</w:t>
      </w:r>
    </w:p>
    <w:p>
      <w:pPr>
        <w:pStyle w:val="FirstParagraph"/>
      </w:pPr>
      <w:r>
        <w:t xml:space="preserve">Liste des contrats figurant dans le CRTE : contrat de ruralité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protection des risques</w:t>
      </w:r>
    </w:p>
    <w:p>
      <w:pPr>
        <w:numPr>
          <w:ilvl w:val="0"/>
          <w:numId w:val="1004"/>
        </w:numPr>
        <w:pStyle w:val="Compact"/>
      </w:pPr>
      <w:r>
        <w:t xml:space="preserve">population et habitat</w:t>
      </w:r>
    </w:p>
    <w:p>
      <w:pPr>
        <w:numPr>
          <w:ilvl w:val="0"/>
          <w:numId w:val="1004"/>
        </w:numPr>
        <w:pStyle w:val="Compact"/>
      </w:pPr>
      <w:r>
        <w:t xml:space="preserve">emploi et déplacements</w:t>
      </w:r>
    </w:p>
    <w:p>
      <w:pPr>
        <w:numPr>
          <w:ilvl w:val="0"/>
          <w:numId w:val="1004"/>
        </w:numPr>
        <w:pStyle w:val="Compact"/>
      </w:pPr>
      <w:r>
        <w:t xml:space="preserve">équipements (france services / santé / sport et loisirs)</w:t>
      </w:r>
    </w:p>
    <w:p>
      <w:pPr>
        <w:numPr>
          <w:ilvl w:val="0"/>
          <w:numId w:val="1004"/>
        </w:numPr>
        <w:pStyle w:val="Compact"/>
      </w:pPr>
      <w:r>
        <w:t xml:space="preserve">infrstructures de transport et communication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13</w:t>
      </w:r>
    </w:p>
    <w:p>
      <w:pPr>
        <w:pStyle w:val="TextBody"/>
      </w:pPr>
      <w:r>
        <w:t xml:space="preserve">Nombre de fiches projet (opération à travailler) : 25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CC de Cattenom et Environs, nature: CC, SIREN: 245700695</w:t>
      </w:r>
    </w:p>
    <w:p>
      <w:pPr>
        <w:numPr>
          <w:ilvl w:val="0"/>
          <w:numId w:val="1006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6"/>
        </w:numPr>
        <w:pStyle w:val="Compact"/>
      </w:pPr>
      <w:r>
        <w:t xml:space="preserve">sous préfecture</w:t>
      </w:r>
    </w:p>
    <w:p>
      <w:pPr>
        <w:numPr>
          <w:ilvl w:val="0"/>
          <w:numId w:val="1006"/>
        </w:numPr>
        <w:pStyle w:val="Compact"/>
      </w:pPr>
      <w:r>
        <w:t xml:space="preserve">maires selon les sujets</w:t>
      </w:r>
    </w:p>
    <w:p>
      <w:pPr>
        <w:numPr>
          <w:ilvl w:val="0"/>
          <w:numId w:val="1006"/>
        </w:numPr>
        <w:pStyle w:val="Compact"/>
      </w:pPr>
      <w:r>
        <w:t xml:space="preserve">Nom: Moselle, nature: departement, SIREN: 57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7"/>
        </w:numPr>
        <w:pStyle w:val="Compact"/>
      </w:pPr>
      <w:r>
        <w:t xml:space="preserve">Tourisme durable</w:t>
      </w:r>
    </w:p>
    <w:p>
      <w:pPr>
        <w:numPr>
          <w:ilvl w:val="0"/>
          <w:numId w:val="1007"/>
        </w:numPr>
        <w:pStyle w:val="Compact"/>
      </w:pPr>
      <w:r>
        <w:t xml:space="preserve">Efficacité énergétique</w:t>
      </w:r>
    </w:p>
    <w:p>
      <w:pPr>
        <w:numPr>
          <w:ilvl w:val="0"/>
          <w:numId w:val="1007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7"/>
        </w:numPr>
        <w:pStyle w:val="Compact"/>
      </w:pPr>
      <w:r>
        <w:t xml:space="preserve">Mobilités douces</w:t>
      </w:r>
    </w:p>
    <w:p>
      <w:pPr>
        <w:numPr>
          <w:ilvl w:val="0"/>
          <w:numId w:val="1007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7"/>
        </w:numPr>
        <w:pStyle w:val="Compact"/>
      </w:pPr>
      <w:r>
        <w:t xml:space="preserve">Transports en commun</w:t>
      </w:r>
    </w:p>
    <w:p>
      <w:pPr>
        <w:numPr>
          <w:ilvl w:val="0"/>
          <w:numId w:val="1007"/>
        </w:numPr>
        <w:pStyle w:val="Compact"/>
      </w:pPr>
      <w:r>
        <w:t xml:space="preserve">Culture et patrimoine</w:t>
      </w:r>
    </w:p>
    <w:p>
      <w:pPr>
        <w:numPr>
          <w:ilvl w:val="0"/>
          <w:numId w:val="1007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7"/>
        </w:numPr>
        <w:pStyle w:val="Compact"/>
      </w:pPr>
      <w:r>
        <w:t xml:space="preserve">Santé et soins</w:t>
      </w:r>
    </w:p>
    <w:p>
      <w:pPr>
        <w:numPr>
          <w:ilvl w:val="0"/>
          <w:numId w:val="1007"/>
        </w:numPr>
        <w:pStyle w:val="Compact"/>
      </w:pPr>
      <w:r>
        <w:t xml:space="preserve">Formation professionnelle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2022-05-06T15:22:52Z</dcterms:created>
  <dcterms:modified xsi:type="dcterms:W3CDTF">2022-05-06T15:22:52Z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