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21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Coutances Mer et Bocage</w:t>
      </w:r>
    </w:p>
    <w:p>
      <w:pPr>
        <w:pStyle w:val="TextBody"/>
      </w:pPr>
      <w:r>
        <w:t xml:space="preserve">Si protocole de préfiguration : date de signature : 25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Jacqueline Gourault</w:t>
      </w:r>
    </w:p>
    <w:p>
      <w:pPr>
        <w:numPr>
          <w:ilvl w:val="0"/>
          <w:numId w:val="1001"/>
        </w:numPr>
        <w:pStyle w:val="Compact"/>
      </w:pPr>
      <w:r>
        <w:t xml:space="preserve">Nom: CC Coutances Mer et Bocage, nature: CC, SIREN: 200067023</w:t>
      </w:r>
    </w:p>
    <w:p>
      <w:pPr>
        <w:numPr>
          <w:ilvl w:val="0"/>
          <w:numId w:val="1001"/>
        </w:numPr>
        <w:pStyle w:val="Compact"/>
      </w:pPr>
      <w:r>
        <w:t xml:space="preserve">Nom: Manche, nature: departement, SIREN: 50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Territoire durable 2030</w:t>
      </w:r>
    </w:p>
    <w:p>
      <w:pPr>
        <w:numPr>
          <w:ilvl w:val="0"/>
          <w:numId w:val="1003"/>
        </w:numPr>
        <w:pStyle w:val="Compact"/>
      </w:pPr>
      <w:r>
        <w:t xml:space="preserve">Plan d’accompagnement à la transition numérique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stratégie de mobilité durable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1 - Poursuivre l’engagement dans la transition écologique pour un territoire résilient</w:t>
      </w:r>
    </w:p>
    <w:p>
      <w:pPr>
        <w:numPr>
          <w:ilvl w:val="0"/>
          <w:numId w:val="1004"/>
        </w:numPr>
        <w:pStyle w:val="Compact"/>
      </w:pPr>
      <w:r>
        <w:t xml:space="preserve">Orientation 2 - Accompagner le développement économique pour un territoire entreprenant</w:t>
      </w:r>
    </w:p>
    <w:p>
      <w:pPr>
        <w:numPr>
          <w:ilvl w:val="0"/>
          <w:numId w:val="1004"/>
        </w:numPr>
        <w:pStyle w:val="Compact"/>
      </w:pPr>
      <w:r>
        <w:t xml:space="preserve">Orientation 3 - Favoriser la solidarité et la cohésion sociale pour un territoire de bien-vivre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30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Conseil départemental</w:t>
      </w:r>
    </w:p>
    <w:p>
      <w:pPr>
        <w:numPr>
          <w:ilvl w:val="0"/>
          <w:numId w:val="1006"/>
        </w:numPr>
        <w:pStyle w:val="Compact"/>
      </w:pPr>
      <w:r>
        <w:t xml:space="preserve">Nom: CC Coutances Mer et Bocage, nature: CC, SIREN: 200067023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