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pcaparroy@grandquercy.fr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Grand Quercy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Grand Cahors, nature: CA, SIREN: 200023737</w:t>
      </w:r>
    </w:p>
    <w:p>
      <w:pPr>
        <w:numPr>
          <w:ilvl w:val="0"/>
          <w:numId w:val="1001"/>
        </w:numPr>
        <w:pStyle w:val="Compact"/>
      </w:pPr>
      <w:r>
        <w:t xml:space="preserve">Nom: CC Quercy - Bouriane, nature: CC, SIREN: 244600482</w:t>
      </w:r>
    </w:p>
    <w:p>
      <w:pPr>
        <w:numPr>
          <w:ilvl w:val="0"/>
          <w:numId w:val="1001"/>
        </w:numPr>
        <w:pStyle w:val="Compact"/>
      </w:pPr>
      <w:r>
        <w:t xml:space="preserve">Nom: CC du Quercy Blanc, nature: CC, SIREN: 200039519</w:t>
      </w:r>
    </w:p>
    <w:p>
      <w:pPr>
        <w:numPr>
          <w:ilvl w:val="0"/>
          <w:numId w:val="1001"/>
        </w:numPr>
        <w:pStyle w:val="Compact"/>
      </w:pPr>
      <w:r>
        <w:t xml:space="preserve">Nom: CC Cazals-Salviac, nature: CC, SIREN: 200035327</w:t>
      </w:r>
    </w:p>
    <w:p>
      <w:pPr>
        <w:numPr>
          <w:ilvl w:val="0"/>
          <w:numId w:val="1001"/>
        </w:numPr>
        <w:pStyle w:val="Compact"/>
      </w:pPr>
      <w:r>
        <w:t xml:space="preserve">Nom: CC du Causse de Labastide Murat, nature: CC, SIREN: 244600573</w:t>
      </w:r>
    </w:p>
    <w:p>
      <w:pPr>
        <w:numPr>
          <w:ilvl w:val="0"/>
          <w:numId w:val="1001"/>
        </w:numPr>
        <w:pStyle w:val="Compact"/>
      </w:pPr>
      <w:r>
        <w:t xml:space="preserve">Nom: CC du Pays de Lalbenque-Limogne, nature: CC, SIREN: 244600532</w:t>
      </w:r>
    </w:p>
    <w:p>
      <w:pPr>
        <w:numPr>
          <w:ilvl w:val="0"/>
          <w:numId w:val="1001"/>
        </w:numPr>
        <w:pStyle w:val="Compact"/>
      </w:pPr>
      <w:r>
        <w:t xml:space="preserve">Nom: CC de la Vallée du Lot et du Vignoble, nature: CC, SIREN: 244600433</w:t>
      </w:r>
    </w:p>
    <w:p>
      <w:pPr>
        <w:numPr>
          <w:ilvl w:val="0"/>
          <w:numId w:val="1001"/>
        </w:numPr>
        <w:pStyle w:val="Compact"/>
      </w:pPr>
      <w:r>
        <w:t xml:space="preserve">Nom: Lot, nature: departement, SIREN: 46</w:t>
      </w:r>
    </w:p>
    <w:p>
      <w:pPr>
        <w:numPr>
          <w:ilvl w:val="0"/>
          <w:numId w:val="1001"/>
        </w:numPr>
        <w:pStyle w:val="Compact"/>
      </w:pPr>
      <w:r>
        <w:t xml:space="preserve">Nom: SM d’aménagement et de gestion du Parc naturel régional des Causses du Quercy, nature: SMO, SIREN: 254603392</w:t>
      </w:r>
    </w:p>
    <w:p>
      <w:pPr>
        <w:numPr>
          <w:ilvl w:val="0"/>
          <w:numId w:val="1001"/>
        </w:numPr>
        <w:pStyle w:val="Compact"/>
      </w:pPr>
      <w:r>
        <w:t xml:space="preserve">Nom: PETR Grand Quercy, nature: PETR, SIREN: 200052405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du Grand Cahors, nature: CA, SIREN: 200023737</w:t>
      </w:r>
    </w:p>
    <w:p>
      <w:pPr>
        <w:numPr>
          <w:ilvl w:val="0"/>
          <w:numId w:val="1006"/>
        </w:numPr>
        <w:pStyle w:val="Compact"/>
      </w:pPr>
      <w:r>
        <w:t xml:space="preserve">Nom: CC Quercy - Bouriane, nature: CC, SIREN: 244600482</w:t>
      </w:r>
    </w:p>
    <w:p>
      <w:pPr>
        <w:numPr>
          <w:ilvl w:val="0"/>
          <w:numId w:val="1006"/>
        </w:numPr>
        <w:pStyle w:val="Compact"/>
      </w:pPr>
      <w:r>
        <w:t xml:space="preserve">Nom: CC Cazals-Salviac, nature: CC, SIREN: 200035327</w:t>
      </w:r>
    </w:p>
    <w:p>
      <w:pPr>
        <w:numPr>
          <w:ilvl w:val="0"/>
          <w:numId w:val="1006"/>
        </w:numPr>
        <w:pStyle w:val="Compact"/>
      </w:pPr>
      <w:r>
        <w:t xml:space="preserve">Nom: CC du Quercy Blanc, nature: CC, SIREN: 200039519</w:t>
      </w:r>
    </w:p>
    <w:p>
      <w:pPr>
        <w:numPr>
          <w:ilvl w:val="0"/>
          <w:numId w:val="1006"/>
        </w:numPr>
        <w:pStyle w:val="Compact"/>
      </w:pPr>
      <w:r>
        <w:t xml:space="preserve">Nom: CC du Pays de Lalbenque-Limogne, nature: CC, SIREN: 244600532</w:t>
      </w:r>
    </w:p>
    <w:p>
      <w:pPr>
        <w:numPr>
          <w:ilvl w:val="0"/>
          <w:numId w:val="1006"/>
        </w:numPr>
        <w:pStyle w:val="Compact"/>
      </w:pPr>
      <w:r>
        <w:t xml:space="preserve">Nom: Lot, nature: departement, SIREN: 46</w:t>
      </w:r>
    </w:p>
    <w:p>
      <w:pPr>
        <w:numPr>
          <w:ilvl w:val="0"/>
          <w:numId w:val="1006"/>
        </w:numPr>
        <w:pStyle w:val="Compact"/>
      </w:pPr>
      <w:r>
        <w:t xml:space="preserve">Nom: CC de la Vallée du Lot et du Vignoble, nature: CC, SIREN: 244600433</w:t>
      </w:r>
    </w:p>
    <w:p>
      <w:pPr>
        <w:numPr>
          <w:ilvl w:val="0"/>
          <w:numId w:val="1006"/>
        </w:numPr>
        <w:pStyle w:val="Compact"/>
      </w:pPr>
      <w:r>
        <w:t xml:space="preserve">Nom: CC du Causse de Labastide Murat, nature: CC, SIREN: 244600573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