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direction@gatinaismontargois.com</w:t>
      </w:r>
    </w:p>
    <w:p>
      <w:pPr>
        <w:pStyle w:val="TextBody"/>
      </w:pPr>
      <w:r>
        <w:t xml:space="preserve">Date de signature du CRTE : 30 juillet 2021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PETR Gâtinais Montargois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Centre-Val de Loire, nature: region, SIREN: 24</w:t>
      </w:r>
    </w:p>
    <w:p>
      <w:pPr>
        <w:numPr>
          <w:ilvl w:val="0"/>
          <w:numId w:val="1001"/>
        </w:numPr>
        <w:pStyle w:val="Compact"/>
      </w:pPr>
      <w:r>
        <w:t xml:space="preserve">Nom: Loiret, nature: departement, SIREN: 45</w:t>
      </w:r>
    </w:p>
    <w:p>
      <w:pPr>
        <w:numPr>
          <w:ilvl w:val="0"/>
          <w:numId w:val="1001"/>
        </w:numPr>
        <w:pStyle w:val="Compact"/>
      </w:pPr>
      <w:r>
        <w:t xml:space="preserve">Nom: PETR Gâtinais Montargois, nature: PETR, SIREN: 200086643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TextBody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89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0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PETR</w:t>
      </w:r>
    </w:p>
    <w:p>
      <w:pPr>
        <w:pStyle w:val="TextBody"/>
      </w:pPr>
      <w:r>
        <w:t xml:space="preserve">Mobilisation d’une ingénierie externe : ADEME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2022-05-06T15:22:45Z</dcterms:created>
  <dcterms:modified xsi:type="dcterms:W3CDTF">2022-05-06T15:22:45Z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