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direction@paysloirebeauce.fr</w:t>
      </w:r>
    </w:p>
    <w:p>
      <w:pPr>
        <w:pStyle w:val="TextBody"/>
      </w:pPr>
      <w:r>
        <w:t xml:space="preserve">Date de signature du CRTE : 30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Pays Loire Beauce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Loiret, nature: departement, SIREN: 45</w:t>
      </w:r>
    </w:p>
    <w:p>
      <w:pPr>
        <w:numPr>
          <w:ilvl w:val="0"/>
          <w:numId w:val="1001"/>
        </w:numPr>
        <w:pStyle w:val="Compact"/>
      </w:pPr>
      <w:r>
        <w:t xml:space="preserve">Nom: PETR Pays Loire Beauce, nature: PETR, SIREN: 200075869</w:t>
      </w:r>
    </w:p>
    <w:p>
      <w:pPr>
        <w:numPr>
          <w:ilvl w:val="0"/>
          <w:numId w:val="1001"/>
        </w:numPr>
        <w:pStyle w:val="Compact"/>
      </w:pPr>
      <w:r>
        <w:t xml:space="preserve">Nom: Loir-et-Cher, nature: departement, SIREN: 41</w:t>
      </w:r>
    </w:p>
    <w:p>
      <w:pPr>
        <w:numPr>
          <w:ilvl w:val="0"/>
          <w:numId w:val="1001"/>
        </w:numPr>
        <w:pStyle w:val="Compact"/>
      </w:pPr>
      <w:r>
        <w:t xml:space="preserve">Nom: CC de la Beauce Loirétaine, nature: CC, SIREN: 200035764</w:t>
      </w:r>
    </w:p>
    <w:p>
      <w:pPr>
        <w:numPr>
          <w:ilvl w:val="0"/>
          <w:numId w:val="1001"/>
        </w:numPr>
        <w:pStyle w:val="Compact"/>
      </w:pPr>
      <w:r>
        <w:t xml:space="preserve">Nom: CC des Terres du Val de Loire, nature: CC, SIREN: 200070183</w:t>
      </w:r>
    </w:p>
    <w:p>
      <w:pPr>
        <w:numPr>
          <w:ilvl w:val="0"/>
          <w:numId w:val="1001"/>
        </w:numPr>
        <w:pStyle w:val="Compact"/>
      </w:pPr>
      <w:r>
        <w:t xml:space="preserve">Nom: Beaugency, nature: commune, SIREN: 45028</w:t>
      </w:r>
    </w:p>
    <w:p>
      <w:pPr>
        <w:numPr>
          <w:ilvl w:val="0"/>
          <w:numId w:val="1001"/>
        </w:numPr>
        <w:pStyle w:val="Compact"/>
      </w:pPr>
      <w:r>
        <w:t xml:space="preserve">Nom: Meung-sur-Loire, nature: commune, SIREN: 45203</w:t>
      </w:r>
    </w:p>
    <w:p>
      <w:pPr>
        <w:numPr>
          <w:ilvl w:val="0"/>
          <w:numId w:val="1001"/>
        </w:numPr>
        <w:pStyle w:val="Compact"/>
      </w:pPr>
      <w:r>
        <w:t xml:space="preserve">Nom: Patay, nature: commune, SIREN: 45248</w:t>
      </w:r>
    </w:p>
    <w:p>
      <w:pPr>
        <w:numPr>
          <w:ilvl w:val="0"/>
          <w:numId w:val="1001"/>
        </w:numPr>
        <w:pStyle w:val="Compact"/>
      </w:pPr>
      <w:r>
        <w:t xml:space="preserve">Nom: Beauce la Romaine, nature: commune, SIREN: 41173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278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