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jan.jagiello@landes.gouv.fr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Adour Chalosse Tursan</w:t>
      </w:r>
    </w:p>
    <w:p>
      <w:pPr>
        <w:pStyle w:val="TextBody"/>
      </w:pPr>
      <w:r>
        <w:t xml:space="preserve">Si protocole de préfiguration : date de signature : 06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Adour Chalosse Tursan, nature: PETR, SIREN: 200075117</w:t>
      </w:r>
    </w:p>
    <w:p>
      <w:pPr>
        <w:numPr>
          <w:ilvl w:val="0"/>
          <w:numId w:val="1001"/>
        </w:numPr>
        <w:pStyle w:val="Compact"/>
      </w:pPr>
      <w:r>
        <w:t xml:space="preserve">Nom: CC Terres de Chalosse, nature: CC, SIREN: 200069631</w:t>
      </w:r>
    </w:p>
    <w:p>
      <w:pPr>
        <w:numPr>
          <w:ilvl w:val="0"/>
          <w:numId w:val="1001"/>
        </w:numPr>
        <w:pStyle w:val="Compact"/>
      </w:pPr>
      <w:r>
        <w:t xml:space="preserve">Nom: CC Chalosse Tursan, nature: CC, SIREN: 200069649</w:t>
      </w:r>
    </w:p>
    <w:p>
      <w:pPr>
        <w:numPr>
          <w:ilvl w:val="0"/>
          <w:numId w:val="1001"/>
        </w:numPr>
        <w:pStyle w:val="Compact"/>
      </w:pPr>
      <w:r>
        <w:t xml:space="preserve">Nom: CC Coteaux et Vallées des Luys, nature: CC, SIREN: 244000881</w:t>
      </w:r>
    </w:p>
    <w:p>
      <w:pPr>
        <w:numPr>
          <w:ilvl w:val="0"/>
          <w:numId w:val="1001"/>
        </w:numPr>
        <w:pStyle w:val="Compact"/>
      </w:pPr>
      <w:r>
        <w:t xml:space="preserve">Nom: CC d’Aire-sur-l’Adour, nature: CC, SIREN: 200030435</w:t>
      </w:r>
    </w:p>
    <w:p>
      <w:pPr>
        <w:numPr>
          <w:ilvl w:val="0"/>
          <w:numId w:val="1001"/>
        </w:numPr>
        <w:pStyle w:val="Compact"/>
      </w:pPr>
      <w:r>
        <w:t xml:space="preserve">Nom: CC du Pays Grenadois, nature: CC, SIREN: 244000824</w:t>
      </w:r>
    </w:p>
    <w:p>
      <w:pPr>
        <w:numPr>
          <w:ilvl w:val="0"/>
          <w:numId w:val="1001"/>
        </w:numPr>
        <w:pStyle w:val="Compact"/>
      </w:pPr>
      <w:r>
        <w:t xml:space="preserve">Nom: CC du Pays Tarusate, nature: CC, SIREN: 244000766</w:t>
      </w:r>
    </w:p>
    <w:p>
      <w:pPr>
        <w:numPr>
          <w:ilvl w:val="0"/>
          <w:numId w:val="1001"/>
        </w:numPr>
        <w:pStyle w:val="Compact"/>
      </w:pPr>
      <w:r>
        <w:t xml:space="preserve">Nom: SM départemental d’équipement des communes des Landes (SYDEC), nature: SMO, SIREN: 254001399</w:t>
      </w:r>
    </w:p>
    <w:p>
      <w:pPr>
        <w:numPr>
          <w:ilvl w:val="0"/>
          <w:numId w:val="1001"/>
        </w:numPr>
        <w:pStyle w:val="Compact"/>
      </w:pPr>
      <w:r>
        <w:t xml:space="preserve">Nom: Landes, nature: departement, SIREN: 40</w:t>
      </w:r>
    </w:p>
    <w:p>
      <w:pPr>
        <w:numPr>
          <w:ilvl w:val="0"/>
          <w:numId w:val="1001"/>
        </w:numPr>
        <w:pStyle w:val="Compact"/>
      </w:pPr>
      <w:r>
        <w:t xml:space="preserve">préfet du Gers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transition écologique</w:t>
      </w:r>
    </w:p>
    <w:p>
      <w:pPr>
        <w:numPr>
          <w:ilvl w:val="0"/>
          <w:numId w:val="1005"/>
        </w:numPr>
        <w:pStyle w:val="Compact"/>
      </w:pPr>
      <w:r>
        <w:t xml:space="preserve">thématique 1 : sobriété et efficacité énergétique</w:t>
      </w:r>
    </w:p>
    <w:p>
      <w:pPr>
        <w:numPr>
          <w:ilvl w:val="0"/>
          <w:numId w:val="1005"/>
        </w:numPr>
        <w:pStyle w:val="Compact"/>
      </w:pPr>
      <w:r>
        <w:t xml:space="preserve">thématique 2 : développement des énergies renouvelables</w:t>
      </w:r>
    </w:p>
    <w:p>
      <w:pPr>
        <w:numPr>
          <w:ilvl w:val="0"/>
          <w:numId w:val="1005"/>
        </w:numPr>
        <w:pStyle w:val="Compact"/>
      </w:pPr>
      <w:r>
        <w:t xml:space="preserve">thématique 3 : préservation et gestion durable des espaces naturels et forestiers</w:t>
      </w:r>
    </w:p>
    <w:p>
      <w:pPr>
        <w:numPr>
          <w:ilvl w:val="0"/>
          <w:numId w:val="1005"/>
        </w:numPr>
        <w:pStyle w:val="Compact"/>
      </w:pPr>
      <w:r>
        <w:t xml:space="preserve">thématique 4 : mobilités locales et accessibilité au territoire dont numérique</w:t>
      </w:r>
    </w:p>
    <w:p>
      <w:pPr>
        <w:numPr>
          <w:ilvl w:val="0"/>
          <w:numId w:val="1005"/>
        </w:numPr>
        <w:pStyle w:val="Compact"/>
      </w:pPr>
      <w:r>
        <w:t xml:space="preserve">Axe 2 : cohésion territoriale</w:t>
      </w:r>
    </w:p>
    <w:p>
      <w:pPr>
        <w:numPr>
          <w:ilvl w:val="0"/>
          <w:numId w:val="1005"/>
        </w:numPr>
        <w:pStyle w:val="Compact"/>
      </w:pPr>
      <w:r>
        <w:t xml:space="preserve">thématique 5 : accès aux services publics et marchands et aux soins</w:t>
      </w:r>
    </w:p>
    <w:p>
      <w:pPr>
        <w:numPr>
          <w:ilvl w:val="0"/>
          <w:numId w:val="1005"/>
        </w:numPr>
        <w:pStyle w:val="Compact"/>
      </w:pPr>
      <w:r>
        <w:t xml:space="preserve">thématique 6 : revitalisation des centres bourgs</w:t>
      </w:r>
    </w:p>
    <w:p>
      <w:pPr>
        <w:numPr>
          <w:ilvl w:val="0"/>
          <w:numId w:val="1005"/>
        </w:numPr>
        <w:pStyle w:val="Compact"/>
      </w:pPr>
      <w:r>
        <w:t xml:space="preserve">thématique 7 : 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thématique 8 : 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57</w:t>
      </w:r>
    </w:p>
    <w:p>
      <w:pPr>
        <w:pStyle w:val="TextBody"/>
      </w:pPr>
      <w:r>
        <w:t xml:space="preserve">Nombre de fiches projet (opération à travailler) : 229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</w:t>
      </w:r>
    </w:p>
    <w:p>
      <w:pPr>
        <w:numPr>
          <w:ilvl w:val="0"/>
          <w:numId w:val="1007"/>
        </w:numPr>
        <w:pStyle w:val="Compact"/>
      </w:pPr>
      <w:r>
        <w:t xml:space="preserve">Nom: PETR Adour Chalosse Tursan, nature: PETR, SIREN: 200075117</w:t>
      </w:r>
    </w:p>
    <w:p>
      <w:pPr>
        <w:numPr>
          <w:ilvl w:val="0"/>
          <w:numId w:val="1007"/>
        </w:numPr>
        <w:pStyle w:val="Compact"/>
      </w:pPr>
      <w:r>
        <w:t xml:space="preserve">Nom: Landes, nature: departement, SIREN: 40</w:t>
      </w:r>
    </w:p>
    <w:p>
      <w:pPr>
        <w:numPr>
          <w:ilvl w:val="0"/>
          <w:numId w:val="1007"/>
        </w:numPr>
        <w:pStyle w:val="Compact"/>
      </w:pPr>
      <w:r>
        <w:t xml:space="preserve">Nom: CC d’Aire-sur-l’Adour, nature: CC, SIREN: 200030435</w:t>
      </w:r>
    </w:p>
    <w:p>
      <w:pPr>
        <w:numPr>
          <w:ilvl w:val="0"/>
          <w:numId w:val="1007"/>
        </w:numPr>
        <w:pStyle w:val="Compact"/>
      </w:pPr>
      <w:r>
        <w:t xml:space="preserve">Nom: CC Chalosse Tursan, nature: CC, SIREN: 200069649</w:t>
      </w:r>
    </w:p>
    <w:p>
      <w:pPr>
        <w:numPr>
          <w:ilvl w:val="0"/>
          <w:numId w:val="1007"/>
        </w:numPr>
        <w:pStyle w:val="Compact"/>
      </w:pPr>
      <w:r>
        <w:t xml:space="preserve">Nom: CC Terres de Chalosse, nature: CC, SIREN: 200069631</w:t>
      </w:r>
    </w:p>
    <w:p>
      <w:pPr>
        <w:numPr>
          <w:ilvl w:val="0"/>
          <w:numId w:val="1007"/>
        </w:numPr>
        <w:pStyle w:val="Compact"/>
      </w:pPr>
      <w:r>
        <w:t xml:space="preserve">Nom: CC du Pays Grenadois, nature: CC, SIREN: 244000824</w:t>
      </w:r>
    </w:p>
    <w:p>
      <w:pPr>
        <w:numPr>
          <w:ilvl w:val="0"/>
          <w:numId w:val="1007"/>
        </w:numPr>
        <w:pStyle w:val="Compact"/>
      </w:pPr>
      <w:r>
        <w:t xml:space="preserve">Nom: CC Coteaux et Vallées des Luys, nature: CC, SIREN: 244000881</w:t>
      </w:r>
    </w:p>
    <w:p>
      <w:pPr>
        <w:numPr>
          <w:ilvl w:val="0"/>
          <w:numId w:val="1007"/>
        </w:numPr>
        <w:pStyle w:val="Compact"/>
      </w:pPr>
      <w:r>
        <w:t xml:space="preserve">Nom: CC du Pays Tarusate, nature: CC, SIREN: 244000766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Bureau étude sans aide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2022-05-06T15:22:40Z</dcterms:created>
  <dcterms:modified xsi:type="dcterms:W3CDTF">2022-05-06T15:22:40Z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