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m.nicolai@costa-verde.fr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Castagniccia Casinca et communauté de communes de la Costa Verde</w:t>
      </w:r>
    </w:p>
    <w:p>
      <w:pPr>
        <w:pStyle w:val="TextBody"/>
      </w:pPr>
      <w:r>
        <w:t xml:space="preserve">Si protocole de préfiguration : date de signature : 08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Castagniccia-Casinca, nature: CC, SIREN: 200073252</w:t>
      </w:r>
    </w:p>
    <w:p>
      <w:pPr>
        <w:numPr>
          <w:ilvl w:val="0"/>
          <w:numId w:val="1001"/>
        </w:numPr>
        <w:pStyle w:val="Compact"/>
      </w:pPr>
      <w:r>
        <w:t xml:space="preserve">Nom: CC de la Costa Verde, nature: CC, SIREN: 200034205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SDAGE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Mieux maitriser l’attractivtié du territoire</w:t>
      </w:r>
    </w:p>
    <w:p>
      <w:pPr>
        <w:numPr>
          <w:ilvl w:val="0"/>
          <w:numId w:val="1004"/>
        </w:numPr>
        <w:pStyle w:val="Compact"/>
      </w:pPr>
      <w:r>
        <w:t xml:space="preserve">Accompagner un developpement économique endogène</w:t>
      </w:r>
    </w:p>
    <w:p>
      <w:pPr>
        <w:numPr>
          <w:ilvl w:val="0"/>
          <w:numId w:val="1004"/>
        </w:numPr>
        <w:pStyle w:val="Compact"/>
      </w:pPr>
      <w:r>
        <w:t xml:space="preserve">Préserver et valoriser le patrimoine et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38</w:t>
      </w:r>
    </w:p>
    <w:p>
      <w:pPr>
        <w:pStyle w:val="TextBody"/>
      </w:pPr>
      <w:r>
        <w:t xml:space="preserve">Nombre de fiches projet (opération à travailler) : 128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CC de la Costa Verde, nature: CC, SIREN: 200034205</w:t>
      </w:r>
    </w:p>
    <w:p>
      <w:pPr>
        <w:numPr>
          <w:ilvl w:val="0"/>
          <w:numId w:val="1006"/>
        </w:numPr>
        <w:pStyle w:val="Compact"/>
      </w:pPr>
      <w:r>
        <w:t xml:space="preserve">Nom: CC de la Castagniccia-Casinca, nature: CC, SIREN: 200073252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Concertation élus/techniciens,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Agence d’urbanisme</w:t>
      </w:r>
    </w:p>
    <w:p>
      <w:pPr>
        <w:numPr>
          <w:ilvl w:val="0"/>
          <w:numId w:val="1007"/>
        </w:numPr>
        <w:pStyle w:val="Compact"/>
      </w:pPr>
      <w:r>
        <w:t xml:space="preserve">PNR</w:t>
      </w:r>
    </w:p>
    <w:p>
      <w:pPr>
        <w:pStyle w:val="FirstParagraph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18.00M€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2022-05-06T15:22:22Z</dcterms:created>
  <dcterms:modified xsi:type="dcterms:W3CDTF">2022-05-06T15:22:22Z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