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cloe.vallette@hotmail.fr</w:t>
      </w:r>
    </w:p>
    <w:p>
      <w:pPr>
        <w:pStyle w:val="TextBody"/>
      </w:pPr>
      <w:r>
        <w:t xml:space="preserve">Date de signature du CRTE : 12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Spelunca Liamone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Spelunca-Liamone, nature: CC, SIREN: 200067049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 OPAH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1"/>
        </w:numPr>
        <w:pStyle w:val="Compact"/>
      </w:pPr>
      <w:r>
        <w:t xml:space="preserve">Construire un territoire durable par la transition écologique</w:t>
      </w:r>
    </w:p>
    <w:p>
      <w:pPr>
        <w:numPr>
          <w:ilvl w:val="0"/>
          <w:numId w:val="1001"/>
        </w:numPr>
        <w:pStyle w:val="Compact"/>
      </w:pPr>
      <w:r>
        <w:t xml:space="preserve">L’agriculture et le tourisme comme moteurs de l’économie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2"/>
        </w:numPr>
        <w:pStyle w:val="Compact"/>
      </w:pPr>
      <w:r>
        <w:t xml:space="preserve">Circuits courts agricoles</w:t>
      </w:r>
    </w:p>
    <w:p>
      <w:pPr>
        <w:numPr>
          <w:ilvl w:val="0"/>
          <w:numId w:val="1002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2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2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2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2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2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2"/>
        </w:numPr>
        <w:pStyle w:val="Compact"/>
      </w:pPr>
      <w:r>
        <w:t xml:space="preserve">Tourisme durable</w:t>
      </w:r>
    </w:p>
    <w:p>
      <w:pPr>
        <w:numPr>
          <w:ilvl w:val="0"/>
          <w:numId w:val="1002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2"/>
        </w:numPr>
        <w:pStyle w:val="Compact"/>
      </w:pPr>
      <w:r>
        <w:t xml:space="preserve">Efficacité énergétique</w:t>
      </w:r>
    </w:p>
    <w:p>
      <w:pPr>
        <w:numPr>
          <w:ilvl w:val="0"/>
          <w:numId w:val="1002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2"/>
        </w:numPr>
        <w:pStyle w:val="Compact"/>
      </w:pPr>
      <w:r>
        <w:t xml:space="preserve">Mobilités douces</w:t>
      </w:r>
    </w:p>
    <w:p>
      <w:pPr>
        <w:numPr>
          <w:ilvl w:val="0"/>
          <w:numId w:val="1002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2"/>
        </w:numPr>
        <w:pStyle w:val="Compact"/>
      </w:pPr>
      <w:r>
        <w:t xml:space="preserve">Education</w:t>
      </w:r>
    </w:p>
    <w:p>
      <w:pPr>
        <w:numPr>
          <w:ilvl w:val="0"/>
          <w:numId w:val="1002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2"/>
        </w:numPr>
        <w:pStyle w:val="Compact"/>
      </w:pPr>
      <w:r>
        <w:t xml:space="preserve">Santé et soins</w:t>
      </w:r>
    </w:p>
    <w:p>
      <w:pPr>
        <w:numPr>
          <w:ilvl w:val="0"/>
          <w:numId w:val="1002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90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3"/>
        </w:numPr>
        <w:pStyle w:val="Compact"/>
      </w:pPr>
      <w:r>
        <w:t xml:space="preserve">Prefet</w:t>
      </w:r>
    </w:p>
    <w:p>
      <w:pPr>
        <w:numPr>
          <w:ilvl w:val="0"/>
          <w:numId w:val="1003"/>
        </w:numPr>
        <w:pStyle w:val="Compact"/>
      </w:pPr>
      <w:r>
        <w:t xml:space="preserve">ADEME</w:t>
      </w:r>
    </w:p>
    <w:p>
      <w:pPr>
        <w:numPr>
          <w:ilvl w:val="0"/>
          <w:numId w:val="1003"/>
        </w:numPr>
        <w:pStyle w:val="Compact"/>
      </w:pPr>
      <w:r>
        <w:t xml:space="preserve">banque des territoires</w:t>
      </w:r>
    </w:p>
    <w:p>
      <w:pPr>
        <w:numPr>
          <w:ilvl w:val="0"/>
          <w:numId w:val="1003"/>
        </w:numPr>
        <w:pStyle w:val="Compact"/>
      </w:pPr>
      <w:r>
        <w:t xml:space="preserve">Nom: CC Spelunca-Liamone, nature: CC, SIREN: 200067049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Concertation élus/techniciens, et Forums/conférences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2022-05-06T15:22:22Z</dcterms:created>
  <dcterms:modified xsi:type="dcterms:W3CDTF">2022-05-06T15:22:22Z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