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23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Montbenoit</w:t>
      </w:r>
    </w:p>
    <w:p>
      <w:pPr>
        <w:pStyle w:val="TextBody"/>
      </w:pPr>
      <w:r>
        <w:t xml:space="preserve">Si protocole de préfiguration : date de signature : 27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Montbenoit, nature: CC, SIREN: 242500320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Avenir montagne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 : Un Développement économique et touristique qui respecte l’identité du territoire et valorise sa diversité</w:t>
      </w:r>
    </w:p>
    <w:p>
      <w:pPr>
        <w:numPr>
          <w:ilvl w:val="0"/>
          <w:numId w:val="1003"/>
        </w:numPr>
        <w:pStyle w:val="Compact"/>
      </w:pPr>
      <w:r>
        <w:t xml:space="preserve">Axe 2 : Une Offre d’équipements et de services qui s’adapte aux besoins de la Population et favorise sa cohésion</w:t>
      </w:r>
    </w:p>
    <w:p>
      <w:pPr>
        <w:numPr>
          <w:ilvl w:val="0"/>
          <w:numId w:val="1003"/>
        </w:numPr>
        <w:pStyle w:val="Compact"/>
      </w:pPr>
      <w:r>
        <w:t xml:space="preserve">Axe 3 : Un Territoire qui préserve ses Qualités environnementales et assure sa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Repésentant 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BDT</w:t>
      </w:r>
    </w:p>
    <w:p>
      <w:pPr>
        <w:numPr>
          <w:ilvl w:val="0"/>
          <w:numId w:val="1005"/>
        </w:numPr>
        <w:pStyle w:val="Compact"/>
      </w:pPr>
      <w:r>
        <w:t xml:space="preserve">Nom: CC de Montbenoit, nature: CC, SIREN: 242500320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