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olivier.lemaitre@cher.gouv.fr</w:t>
      </w:r>
    </w:p>
    <w:p>
      <w:pPr>
        <w:pStyle w:val="TextBody"/>
      </w:pPr>
      <w:r>
        <w:t xml:space="preserve">Date de signature du CRTE : 15 décembre 2021</w:t>
      </w:r>
    </w:p>
    <w:p>
      <w:pPr>
        <w:pStyle w:val="TextBody"/>
      </w:pPr>
      <w:r>
        <w:t xml:space="preserve">Nature juridique de la structure porteuse : Pays</w:t>
      </w:r>
    </w:p>
    <w:p>
      <w:pPr>
        <w:pStyle w:val="TextBody"/>
      </w:pPr>
      <w:r>
        <w:t xml:space="preserve">Nom de la structure porteuse : Pays Loire Val d’Aubois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SM Pays de Loire - Val d’Aubois, nature: SMO, SIREN: 251802179</w:t>
      </w:r>
    </w:p>
    <w:p>
      <w:pPr>
        <w:numPr>
          <w:ilvl w:val="0"/>
          <w:numId w:val="1001"/>
        </w:numPr>
        <w:pStyle w:val="Compact"/>
      </w:pPr>
      <w:r>
        <w:t xml:space="preserve">Nom: CC Berry-Loire-Vauvise, nature: CC, SIREN: 200032514</w:t>
      </w:r>
    </w:p>
    <w:p>
      <w:pPr>
        <w:numPr>
          <w:ilvl w:val="0"/>
          <w:numId w:val="1001"/>
        </w:numPr>
        <w:pStyle w:val="Compact"/>
      </w:pPr>
      <w:r>
        <w:t xml:space="preserve">Nom: CC Pays de Nérondes, nature: CC, SIREN: 200007177</w:t>
      </w:r>
    </w:p>
    <w:p>
      <w:pPr>
        <w:numPr>
          <w:ilvl w:val="0"/>
          <w:numId w:val="1001"/>
        </w:numPr>
        <w:pStyle w:val="Compact"/>
      </w:pPr>
      <w:r>
        <w:t xml:space="preserve">Nom: CC Portes du Berry entre Loire et Val d’Aubois, nature: CC, SIREN: 200011781</w:t>
      </w:r>
    </w:p>
    <w:p>
      <w:pPr>
        <w:numPr>
          <w:ilvl w:val="0"/>
          <w:numId w:val="1001"/>
        </w:numPr>
        <w:pStyle w:val="Compact"/>
      </w:pPr>
      <w:r>
        <w:t xml:space="preserve">Nom: CC les Trois Provinces, nature: CC, SIREN: 241800432</w:t>
      </w:r>
    </w:p>
    <w:p>
      <w:pPr>
        <w:numPr>
          <w:ilvl w:val="0"/>
          <w:numId w:val="1001"/>
        </w:numPr>
        <w:pStyle w:val="Compact"/>
      </w:pPr>
      <w:r>
        <w:t xml:space="preserve">Nom: Cher, nature: departement, SIREN: 18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Petites Villes de demain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CRST</w:t>
      </w:r>
    </w:p>
    <w:p>
      <w:pPr>
        <w:numPr>
          <w:ilvl w:val="0"/>
          <w:numId w:val="1002"/>
        </w:numPr>
        <w:pStyle w:val="Compact"/>
      </w:pPr>
      <w:r>
        <w:t xml:space="preserve">Contrat de territoire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Orientation 1: un territoire de solidarité gage de cohérence sociale et spatiale</w:t>
      </w:r>
    </w:p>
    <w:p>
      <w:pPr>
        <w:numPr>
          <w:ilvl w:val="0"/>
          <w:numId w:val="1003"/>
        </w:numPr>
        <w:pStyle w:val="Compact"/>
      </w:pPr>
      <w:r>
        <w:t xml:space="preserve">Orientation 2: Valoriser les ressources locales pour développer les activités et l’emploi</w:t>
      </w:r>
    </w:p>
    <w:p>
      <w:pPr>
        <w:numPr>
          <w:ilvl w:val="0"/>
          <w:numId w:val="1003"/>
        </w:numPr>
        <w:pStyle w:val="Compact"/>
      </w:pPr>
      <w:r>
        <w:t xml:space="preserve">Orientation 3: Un territoire attractif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TextBody"/>
      </w:pPr>
      <w:r>
        <w:t xml:space="preserve">Nombre de fiches projet (opération à travailler) : 119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CC Portes du Berry entre Loire et Val d’Aubois, nature: CC, SIREN: 200011781</w:t>
      </w:r>
    </w:p>
    <w:p>
      <w:pPr>
        <w:numPr>
          <w:ilvl w:val="0"/>
          <w:numId w:val="1005"/>
        </w:numPr>
        <w:pStyle w:val="Compact"/>
      </w:pPr>
      <w:r>
        <w:t xml:space="preserve">Nom: SM Pays de Loire - Val d’Aubois, nature: SMO, SIREN: 251802179</w:t>
      </w:r>
    </w:p>
    <w:p>
      <w:pPr>
        <w:numPr>
          <w:ilvl w:val="0"/>
          <w:numId w:val="1005"/>
        </w:numPr>
        <w:pStyle w:val="Compact"/>
      </w:pPr>
      <w:r>
        <w:t xml:space="preserve">Nom: CC Berry-Loire-Vauvise, nature: CC, SIREN: 200032514</w:t>
      </w:r>
    </w:p>
    <w:p>
      <w:pPr>
        <w:numPr>
          <w:ilvl w:val="0"/>
          <w:numId w:val="1005"/>
        </w:numPr>
        <w:pStyle w:val="Compact"/>
      </w:pPr>
      <w:r>
        <w:t xml:space="preserve">Nom: CC Pays de Nérondes, nature: CC, SIREN: 200007177</w:t>
      </w:r>
    </w:p>
    <w:p>
      <w:pPr>
        <w:numPr>
          <w:ilvl w:val="0"/>
          <w:numId w:val="1005"/>
        </w:numPr>
        <w:pStyle w:val="Compact"/>
      </w:pPr>
      <w:r>
        <w:t xml:space="preserve">Nom: CC les Trois Provinces, nature: CC, SIREN: 241800432</w:t>
      </w:r>
    </w:p>
    <w:p>
      <w:pPr>
        <w:numPr>
          <w:ilvl w:val="0"/>
          <w:numId w:val="1005"/>
        </w:numPr>
        <w:pStyle w:val="Compact"/>
      </w:pPr>
      <w:r>
        <w:t xml:space="preserve">Nom: Cher, nature: departement, SIREN: 18</w:t>
      </w:r>
    </w:p>
    <w:p>
      <w:pPr>
        <w:numPr>
          <w:ilvl w:val="0"/>
          <w:numId w:val="1005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5"/>
        </w:numPr>
        <w:pStyle w:val="Compact"/>
      </w:pPr>
      <w:r>
        <w:t xml:space="preserve">Nom: Sancoins, nature: commune, SIREN: 18242</w:t>
      </w:r>
    </w:p>
    <w:p>
      <w:pPr>
        <w:numPr>
          <w:ilvl w:val="0"/>
          <w:numId w:val="1005"/>
        </w:numPr>
        <w:pStyle w:val="Compact"/>
      </w:pPr>
      <w:r>
        <w:t xml:space="preserve">Nom: La Guerche-sur-l’Aubois, nature: commune, SIREN: 18108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6</w:t>
      </w:r>
    </w:p>
    <w:p>
      <w:pPr>
        <w:pStyle w:val="TextBody"/>
      </w:pPr>
      <w:r>
        <w:t xml:space="preserve">Fréquence prévisionnelle annuelle de réunion du comité technique : 6</w:t>
      </w:r>
    </w:p>
    <w:p>
      <w:pPr>
        <w:pStyle w:val="TextBody"/>
      </w:pPr>
      <w:r>
        <w:t xml:space="preserve">Liste des partenaires socio-économiques : Conseil de développement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18.61M€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2022-05-06T15:22:21Z</dcterms:created>
  <dcterms:modified xsi:type="dcterms:W3CDTF">2022-05-06T15:22:21Z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