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sandrine.cauvin@calvados.gouv.fr</w:t>
      </w:r>
    </w:p>
    <w:p>
      <w:pPr>
        <w:pStyle w:val="TextBody"/>
      </w:pPr>
      <w:r>
        <w:t xml:space="preserve">Date de signature du CRTE : 20 octobre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Bayeux Intercom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Calvados, nature: departement, SIREN: 14</w:t>
      </w:r>
    </w:p>
    <w:p>
      <w:pPr>
        <w:numPr>
          <w:ilvl w:val="0"/>
          <w:numId w:val="1001"/>
        </w:numPr>
        <w:pStyle w:val="Compact"/>
      </w:pPr>
      <w:r>
        <w:t xml:space="preserve">Nom: CC de Bayeux Intercom, nature: CC, SIREN: 241400555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pStyle w:val="FirstParagraph"/>
      </w:pPr>
      <w:r>
        <w:t xml:space="preserve">Nombre de fiches action (opération prête à démarrer) : 18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Nom: Calvados, nature: departement, SIREN: 14</w:t>
      </w:r>
    </w:p>
    <w:p>
      <w:pPr>
        <w:numPr>
          <w:ilvl w:val="0"/>
          <w:numId w:val="1006"/>
        </w:numPr>
        <w:pStyle w:val="Compact"/>
      </w:pPr>
      <w:r>
        <w:t xml:space="preserve">Nom: CC de Bayeux Intercom, nature: CC, SIREN: 241400555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1.12M€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2.16M€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2022-05-06T15:22:17Z</dcterms:created>
  <dcterms:modified xsi:type="dcterms:W3CDTF">2022-05-06T15:22:17Z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